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142BA" w14:textId="7F28E54D" w:rsidR="00725463" w:rsidRDefault="00725463"/>
    <w:p w14:paraId="27469AF6" w14:textId="5B95B0B2" w:rsidR="00C9723D" w:rsidRPr="009D2CD9" w:rsidRDefault="00C9723D" w:rsidP="00C9723D">
      <w:pPr>
        <w:spacing w:after="0" w:line="240" w:lineRule="auto"/>
        <w:jc w:val="center"/>
        <w:rPr>
          <w:rFonts w:ascii="Georgia" w:hAnsi="Georgia" w:cstheme="minorHAnsi"/>
          <w:b/>
          <w:bCs/>
          <w:sz w:val="32"/>
          <w:szCs w:val="32"/>
        </w:rPr>
      </w:pPr>
      <w:r w:rsidRPr="009D2CD9">
        <w:rPr>
          <w:rFonts w:ascii="Georgia" w:hAnsi="Georgia" w:cstheme="minorHAnsi"/>
          <w:b/>
          <w:bCs/>
          <w:sz w:val="32"/>
          <w:szCs w:val="32"/>
        </w:rPr>
        <w:t xml:space="preserve">Título do artigo em português: </w:t>
      </w:r>
      <w:r w:rsidR="007F04C3" w:rsidRPr="009D2CD9">
        <w:rPr>
          <w:rFonts w:ascii="Georgia" w:hAnsi="Georgia" w:cstheme="minorHAnsi"/>
          <w:b/>
          <w:bCs/>
          <w:sz w:val="32"/>
          <w:szCs w:val="32"/>
        </w:rPr>
        <w:t>subtítulo</w:t>
      </w:r>
    </w:p>
    <w:p w14:paraId="5AB3A383" w14:textId="1872AA85" w:rsidR="00C9723D" w:rsidRPr="00213511" w:rsidRDefault="00C9723D" w:rsidP="00C9723D">
      <w:pPr>
        <w:spacing w:after="0" w:line="240" w:lineRule="auto"/>
        <w:jc w:val="center"/>
        <w:rPr>
          <w:rFonts w:ascii="Georgia" w:hAnsi="Georgia" w:cstheme="minorHAnsi"/>
          <w:color w:val="FF0000"/>
          <w:sz w:val="32"/>
          <w:szCs w:val="32"/>
        </w:rPr>
      </w:pPr>
      <w:r w:rsidRPr="009D2CD9">
        <w:rPr>
          <w:rFonts w:ascii="Georgia" w:hAnsi="Georgia" w:cstheme="minorHAnsi"/>
          <w:sz w:val="32"/>
          <w:szCs w:val="32"/>
        </w:rPr>
        <w:t xml:space="preserve"> </w:t>
      </w:r>
    </w:p>
    <w:p w14:paraId="3894B1C1" w14:textId="12B45A95" w:rsidR="00C9723D" w:rsidRPr="00C9723D" w:rsidRDefault="00C9723D" w:rsidP="00C9723D">
      <w:pPr>
        <w:spacing w:after="0" w:line="240" w:lineRule="auto"/>
        <w:jc w:val="center"/>
        <w:rPr>
          <w:rFonts w:ascii="Georgia" w:hAnsi="Georgia" w:cstheme="minorHAnsi"/>
          <w:iCs/>
          <w:sz w:val="28"/>
          <w:szCs w:val="28"/>
        </w:rPr>
      </w:pPr>
      <w:r w:rsidRPr="00C9723D">
        <w:rPr>
          <w:rFonts w:ascii="Georgia" w:hAnsi="Georgia" w:cstheme="minorHAnsi"/>
          <w:iCs/>
          <w:sz w:val="28"/>
          <w:szCs w:val="28"/>
        </w:rPr>
        <w:t xml:space="preserve">Título do artigo em inglês: </w:t>
      </w:r>
      <w:r w:rsidR="007F04C3" w:rsidRPr="00C9723D">
        <w:rPr>
          <w:rFonts w:ascii="Georgia" w:hAnsi="Georgia" w:cstheme="minorHAnsi"/>
          <w:iCs/>
          <w:sz w:val="28"/>
          <w:szCs w:val="28"/>
        </w:rPr>
        <w:t>subtítulo</w:t>
      </w:r>
      <w:r w:rsidRPr="00C9723D">
        <w:rPr>
          <w:rFonts w:ascii="Georgia" w:hAnsi="Georgia" w:cstheme="minorHAnsi"/>
          <w:sz w:val="28"/>
          <w:szCs w:val="28"/>
        </w:rPr>
        <w:br/>
      </w:r>
    </w:p>
    <w:p w14:paraId="3B7418CC" w14:textId="099988AD" w:rsidR="00C9723D" w:rsidRPr="009D2CD9" w:rsidRDefault="00C9723D" w:rsidP="00C9723D">
      <w:pPr>
        <w:spacing w:after="0" w:line="240" w:lineRule="auto"/>
        <w:jc w:val="right"/>
        <w:rPr>
          <w:rFonts w:ascii="Georgia" w:hAnsi="Georgia" w:cs="Calibri"/>
          <w:sz w:val="20"/>
          <w:szCs w:val="20"/>
          <w:shd w:val="clear" w:color="auto" w:fill="FFFFFF"/>
          <w:vertAlign w:val="superscript"/>
        </w:rPr>
      </w:pPr>
      <w:bookmarkStart w:id="0" w:name="_Hlk60053312"/>
      <w:r w:rsidRPr="009D2CD9">
        <w:rPr>
          <w:rFonts w:ascii="Georgia" w:hAnsi="Georgia" w:cs="Calibri"/>
          <w:sz w:val="20"/>
          <w:szCs w:val="20"/>
          <w:shd w:val="clear" w:color="auto" w:fill="FFFFFF"/>
        </w:rPr>
        <w:t>Nome do Primeiro Autor (</w:t>
      </w:r>
      <w:r w:rsidR="00BD675A">
        <w:rPr>
          <w:rFonts w:ascii="Georgia" w:hAnsi="Georgia" w:cs="Calibri"/>
          <w:sz w:val="20"/>
          <w:szCs w:val="20"/>
          <w:shd w:val="clear" w:color="auto" w:fill="FFFFFF"/>
        </w:rPr>
        <w:t>Será retirado no Processo de avaliação</w:t>
      </w:r>
      <w:r w:rsidRPr="009D2CD9">
        <w:rPr>
          <w:rFonts w:ascii="Georgia" w:hAnsi="Georgia" w:cs="Calibri"/>
          <w:sz w:val="20"/>
          <w:szCs w:val="20"/>
          <w:shd w:val="clear" w:color="auto" w:fill="FFFFFF"/>
        </w:rPr>
        <w:t>)</w:t>
      </w:r>
      <w:r w:rsidRPr="009D2CD9">
        <w:rPr>
          <w:rFonts w:ascii="Georgia" w:hAnsi="Georgia" w:cs="Calibri"/>
          <w:sz w:val="20"/>
          <w:szCs w:val="20"/>
          <w:shd w:val="clear" w:color="auto" w:fill="FFFFFF"/>
          <w:vertAlign w:val="superscript"/>
        </w:rPr>
        <w:footnoteReference w:customMarkFollows="1" w:id="1"/>
        <w:sym w:font="Symbol" w:char="F02A"/>
      </w:r>
    </w:p>
    <w:p w14:paraId="6FE82239" w14:textId="36B02E89" w:rsidR="00C9723D" w:rsidRPr="00C9723D" w:rsidRDefault="00C9723D" w:rsidP="00C9723D">
      <w:pPr>
        <w:spacing w:after="0" w:line="240" w:lineRule="auto"/>
        <w:jc w:val="right"/>
        <w:rPr>
          <w:rFonts w:ascii="Georgia" w:hAnsi="Georgia" w:cs="Calibri"/>
          <w:shd w:val="clear" w:color="auto" w:fill="FFFFFF"/>
        </w:rPr>
      </w:pPr>
      <w:r w:rsidRPr="009D2CD9">
        <w:rPr>
          <w:rFonts w:ascii="Georgia" w:hAnsi="Georgia" w:cs="Calibri"/>
          <w:sz w:val="20"/>
          <w:szCs w:val="20"/>
          <w:shd w:val="clear" w:color="auto" w:fill="FFFFFF"/>
        </w:rPr>
        <w:t xml:space="preserve">Nome do Segundo Autor se Houver </w:t>
      </w:r>
      <w:r w:rsidR="00BD675A" w:rsidRPr="009D2CD9">
        <w:rPr>
          <w:rFonts w:ascii="Georgia" w:hAnsi="Georgia" w:cs="Calibri"/>
          <w:sz w:val="20"/>
          <w:szCs w:val="20"/>
          <w:shd w:val="clear" w:color="auto" w:fill="FFFFFF"/>
        </w:rPr>
        <w:t>(</w:t>
      </w:r>
      <w:r w:rsidR="00BD675A">
        <w:rPr>
          <w:rFonts w:ascii="Georgia" w:hAnsi="Georgia" w:cs="Calibri"/>
          <w:sz w:val="20"/>
          <w:szCs w:val="20"/>
          <w:shd w:val="clear" w:color="auto" w:fill="FFFFFF"/>
        </w:rPr>
        <w:t>Será retirado no Processo de avaliação</w:t>
      </w:r>
      <w:r w:rsidRPr="00C9723D">
        <w:rPr>
          <w:rFonts w:ascii="Georgia" w:hAnsi="Georgia" w:cs="Calibri"/>
          <w:shd w:val="clear" w:color="auto" w:fill="FFFFFF"/>
        </w:rPr>
        <w:t>)</w:t>
      </w:r>
      <w:r w:rsidRPr="00C9723D">
        <w:rPr>
          <w:rStyle w:val="Refdenotaderodap"/>
          <w:rFonts w:ascii="Georgia" w:hAnsi="Georgia" w:cs="Calibri"/>
          <w:shd w:val="clear" w:color="auto" w:fill="FFFFFF"/>
        </w:rPr>
        <w:footnoteReference w:customMarkFollows="1" w:id="2"/>
        <w:t>**</w:t>
      </w:r>
    </w:p>
    <w:p w14:paraId="3775D5ED" w14:textId="1266F441" w:rsidR="00C9723D" w:rsidRPr="009D2CD9" w:rsidRDefault="00C9723D" w:rsidP="00C9723D">
      <w:pPr>
        <w:spacing w:after="0" w:line="240" w:lineRule="auto"/>
        <w:jc w:val="right"/>
        <w:rPr>
          <w:rFonts w:ascii="Georgia" w:hAnsi="Georgia" w:cs="Calibri"/>
          <w:sz w:val="20"/>
          <w:szCs w:val="20"/>
        </w:rPr>
      </w:pPr>
    </w:p>
    <w:bookmarkEnd w:id="0"/>
    <w:p w14:paraId="31C4BB75" w14:textId="12B50CED" w:rsidR="00C9723D" w:rsidRPr="007C3A27" w:rsidRDefault="00C9723D" w:rsidP="00815113">
      <w:pPr>
        <w:spacing w:after="0" w:line="240" w:lineRule="auto"/>
        <w:ind w:right="567"/>
        <w:jc w:val="center"/>
        <w:rPr>
          <w:rFonts w:ascii="Georgia" w:hAnsi="Georgia" w:cstheme="minorHAnsi"/>
          <w:b/>
          <w:bCs/>
          <w:color w:val="FF0000"/>
          <w:sz w:val="20"/>
          <w:szCs w:val="20"/>
        </w:rPr>
      </w:pPr>
      <w:r w:rsidRPr="005114D8">
        <w:rPr>
          <w:rFonts w:ascii="Georgia" w:hAnsi="Georgia" w:cstheme="minorHAnsi"/>
          <w:b/>
          <w:bCs/>
          <w:sz w:val="24"/>
          <w:szCs w:val="24"/>
        </w:rPr>
        <w:t xml:space="preserve">Resumo </w:t>
      </w:r>
    </w:p>
    <w:p w14:paraId="634E1F4F" w14:textId="77777777" w:rsidR="00AF2DE9" w:rsidRDefault="00C9723D" w:rsidP="00BD675A">
      <w:pPr>
        <w:spacing w:after="0" w:line="240" w:lineRule="auto"/>
        <w:ind w:right="49"/>
        <w:jc w:val="both"/>
        <w:rPr>
          <w:rFonts w:ascii="Georgia" w:hAnsi="Georgia" w:cstheme="minorHAnsi"/>
          <w:sz w:val="20"/>
          <w:szCs w:val="20"/>
        </w:rPr>
      </w:pPr>
      <w:r w:rsidRPr="00C9723D">
        <w:rPr>
          <w:rFonts w:ascii="Georgia" w:hAnsi="Georgia" w:cstheme="minorHAnsi"/>
          <w:sz w:val="20"/>
          <w:szCs w:val="20"/>
        </w:rPr>
        <w:t xml:space="preserve">Aqui se coloca o resumo do artigo, de 100 a 200 palavras, espaço simples, fonte </w:t>
      </w:r>
      <w:proofErr w:type="spellStart"/>
      <w:r w:rsidR="00C837F1">
        <w:rPr>
          <w:rFonts w:ascii="Georgia" w:hAnsi="Georgia" w:cstheme="minorHAnsi"/>
          <w:sz w:val="20"/>
          <w:szCs w:val="20"/>
        </w:rPr>
        <w:t>georgia</w:t>
      </w:r>
      <w:proofErr w:type="spellEnd"/>
      <w:r w:rsidRPr="00C9723D">
        <w:rPr>
          <w:rFonts w:ascii="Georgia" w:hAnsi="Georgia" w:cstheme="minorHAnsi"/>
          <w:sz w:val="20"/>
          <w:szCs w:val="20"/>
        </w:rPr>
        <w:t xml:space="preserve">, não-itálico, tamanho </w:t>
      </w:r>
      <w:r w:rsidR="00C837F1">
        <w:rPr>
          <w:rFonts w:ascii="Georgia" w:hAnsi="Georgia" w:cstheme="minorHAnsi"/>
          <w:sz w:val="20"/>
          <w:szCs w:val="20"/>
        </w:rPr>
        <w:t>10</w:t>
      </w:r>
      <w:r w:rsidRPr="00C9723D">
        <w:rPr>
          <w:rFonts w:ascii="Georgia" w:hAnsi="Georgia" w:cstheme="minorHAnsi"/>
          <w:sz w:val="20"/>
          <w:szCs w:val="20"/>
        </w:rPr>
        <w:t>. Texto justificado. Sem recuo. Incluir o objetivo, a metodologia utilizada, e os resultados alcançados.</w:t>
      </w:r>
      <w:r w:rsidR="00BD675A">
        <w:rPr>
          <w:rFonts w:ascii="Georgia" w:hAnsi="Georgia" w:cstheme="minorHAnsi"/>
          <w:sz w:val="20"/>
          <w:szCs w:val="20"/>
        </w:rPr>
        <w:t xml:space="preserve"> </w:t>
      </w:r>
    </w:p>
    <w:p w14:paraId="63583CA9" w14:textId="5EF11F64" w:rsidR="00C9723D" w:rsidRPr="00C9723D" w:rsidRDefault="00BD675A" w:rsidP="00BD675A">
      <w:pPr>
        <w:spacing w:after="0" w:line="240" w:lineRule="auto"/>
        <w:ind w:right="49"/>
        <w:jc w:val="both"/>
        <w:rPr>
          <w:rFonts w:ascii="Georgia" w:hAnsi="Georgia" w:cstheme="minorHAnsi"/>
          <w:sz w:val="20"/>
          <w:szCs w:val="20"/>
        </w:rPr>
      </w:pPr>
      <w:r w:rsidRPr="00AF2DE9">
        <w:rPr>
          <w:rFonts w:ascii="Georgia" w:hAnsi="Georgia" w:cstheme="minorHAnsi"/>
          <w:sz w:val="20"/>
          <w:szCs w:val="20"/>
          <w:lang w:val="en-US"/>
        </w:rPr>
        <w:t xml:space="preserve">Lorem ipsum dolor sit </w:t>
      </w:r>
      <w:proofErr w:type="spellStart"/>
      <w:r w:rsidRPr="00AF2DE9">
        <w:rPr>
          <w:rFonts w:ascii="Georgia" w:hAnsi="Georgia" w:cstheme="minorHAnsi"/>
          <w:sz w:val="20"/>
          <w:szCs w:val="20"/>
          <w:lang w:val="en-US"/>
        </w:rPr>
        <w:t>amet</w:t>
      </w:r>
      <w:proofErr w:type="spellEnd"/>
      <w:r w:rsidRPr="00AF2DE9">
        <w:rPr>
          <w:rFonts w:ascii="Georgia" w:hAnsi="Georgia" w:cstheme="minorHAnsi"/>
          <w:sz w:val="20"/>
          <w:szCs w:val="20"/>
          <w:lang w:val="en-US"/>
        </w:rPr>
        <w:t xml:space="preserve">, </w:t>
      </w:r>
      <w:proofErr w:type="spellStart"/>
      <w:r w:rsidRPr="00AF2DE9">
        <w:rPr>
          <w:rFonts w:ascii="Georgia" w:hAnsi="Georgia" w:cstheme="minorHAnsi"/>
          <w:sz w:val="20"/>
          <w:szCs w:val="20"/>
          <w:lang w:val="en-US"/>
        </w:rPr>
        <w:t>consectetur</w:t>
      </w:r>
      <w:proofErr w:type="spellEnd"/>
      <w:r w:rsidRPr="00AF2DE9">
        <w:rPr>
          <w:rFonts w:ascii="Georgia" w:hAnsi="Georgia" w:cstheme="minorHAnsi"/>
          <w:sz w:val="20"/>
          <w:szCs w:val="20"/>
          <w:lang w:val="en-US"/>
        </w:rPr>
        <w:t xml:space="preserve"> </w:t>
      </w:r>
      <w:proofErr w:type="spellStart"/>
      <w:r w:rsidRPr="00AF2DE9">
        <w:rPr>
          <w:rFonts w:ascii="Georgia" w:hAnsi="Georgia" w:cstheme="minorHAnsi"/>
          <w:sz w:val="20"/>
          <w:szCs w:val="20"/>
          <w:lang w:val="en-US"/>
        </w:rPr>
        <w:t>adipiscing</w:t>
      </w:r>
      <w:proofErr w:type="spellEnd"/>
      <w:r w:rsidRPr="00AF2DE9">
        <w:rPr>
          <w:rFonts w:ascii="Georgia" w:hAnsi="Georgia" w:cstheme="minorHAnsi"/>
          <w:sz w:val="20"/>
          <w:szCs w:val="20"/>
          <w:lang w:val="en-US"/>
        </w:rPr>
        <w:t xml:space="preserve"> </w:t>
      </w:r>
      <w:proofErr w:type="spellStart"/>
      <w:r w:rsidRPr="00AF2DE9">
        <w:rPr>
          <w:rFonts w:ascii="Georgia" w:hAnsi="Georgia" w:cstheme="minorHAnsi"/>
          <w:sz w:val="20"/>
          <w:szCs w:val="20"/>
          <w:lang w:val="en-US"/>
        </w:rPr>
        <w:t>elit</w:t>
      </w:r>
      <w:proofErr w:type="spellEnd"/>
      <w:r w:rsidRPr="00AF2DE9">
        <w:rPr>
          <w:rFonts w:ascii="Georgia" w:hAnsi="Georgia" w:cstheme="minorHAnsi"/>
          <w:sz w:val="20"/>
          <w:szCs w:val="20"/>
          <w:lang w:val="en-US"/>
        </w:rPr>
        <w:t xml:space="preserve">. </w:t>
      </w:r>
      <w:r w:rsidRPr="00275FBB">
        <w:rPr>
          <w:rFonts w:ascii="Georgia" w:hAnsi="Georgia" w:cstheme="minorHAnsi"/>
          <w:sz w:val="20"/>
          <w:szCs w:val="20"/>
          <w:lang w:val="it-IT"/>
        </w:rPr>
        <w:t xml:space="preserve">Nullam eget magna gravida nulla scelerisque consectetur. Pellentesque laoreet in quam et vehicula. Aliquam vitae arcu in massa feugiat molestie. Ut sodales tellus vel malesuada aliquet. Pellentesque metus erat, sollicitudin sed condimentum sed, tincidunt ac ante. Donec lectus magna, commodo eu augue in, pharetra posuere lacus. Nunc commodo, eros pellentesque accumsan condimentum, tellus nisl pulvinar arcu, ac efficitur ipsum dui a elit. Aliquam rutrum ac nulla molestie elementum. In hac habitasse platea dictumst. Curabitur semper urna sed rutrum aliquet. Suspendisse facilisis libero vitae leo varius, accumsan lacinia erat mattis. Vestibulum ultricies varius nibh at sagittis. Ut vestibulum arcu a condimentum commodo. Phasellus luctus diam diam, eu elementum mi volutpat et. Ut iaculis risus feugiat ligula imperdiet egestas. Nulla finibus, tortor ac venenatis condimentum, lectus augue ullamcorper urna, at tincidunt nunc elit vel dolor. Vivamus malesuada elit id convallis elementum. Fusce consectetur odio eget sem consectetur, non feugiat lectus viverra. </w:t>
      </w:r>
      <w:r w:rsidRPr="00D9379C">
        <w:rPr>
          <w:rFonts w:ascii="Georgia" w:hAnsi="Georgia" w:cstheme="minorHAnsi"/>
          <w:sz w:val="20"/>
          <w:szCs w:val="20"/>
          <w:lang w:val="it-IT"/>
        </w:rPr>
        <w:t xml:space="preserve">Nam vehicula est sollicitudin. </w:t>
      </w:r>
      <w:proofErr w:type="spellStart"/>
      <w:r w:rsidRPr="00BD675A">
        <w:rPr>
          <w:rFonts w:ascii="Georgia" w:hAnsi="Georgia" w:cstheme="minorHAnsi"/>
          <w:sz w:val="20"/>
          <w:szCs w:val="20"/>
        </w:rPr>
        <w:t>Pellentesque</w:t>
      </w:r>
      <w:proofErr w:type="spellEnd"/>
      <w:r w:rsidRPr="00BD675A">
        <w:rPr>
          <w:rFonts w:ascii="Georgia" w:hAnsi="Georgia" w:cstheme="minorHAnsi"/>
          <w:sz w:val="20"/>
          <w:szCs w:val="20"/>
        </w:rPr>
        <w:t xml:space="preserve"> </w:t>
      </w:r>
      <w:proofErr w:type="spellStart"/>
      <w:r w:rsidRPr="00BD675A">
        <w:rPr>
          <w:rFonts w:ascii="Georgia" w:hAnsi="Georgia" w:cstheme="minorHAnsi"/>
          <w:sz w:val="20"/>
          <w:szCs w:val="20"/>
        </w:rPr>
        <w:t>tincidunt</w:t>
      </w:r>
      <w:proofErr w:type="spellEnd"/>
      <w:r w:rsidRPr="00BD675A">
        <w:rPr>
          <w:rFonts w:ascii="Georgia" w:hAnsi="Georgia" w:cstheme="minorHAnsi"/>
          <w:sz w:val="20"/>
          <w:szCs w:val="20"/>
        </w:rPr>
        <w:t xml:space="preserve"> </w:t>
      </w:r>
      <w:proofErr w:type="spellStart"/>
      <w:r w:rsidRPr="00BD675A">
        <w:rPr>
          <w:rFonts w:ascii="Georgia" w:hAnsi="Georgia" w:cstheme="minorHAnsi"/>
          <w:sz w:val="20"/>
          <w:szCs w:val="20"/>
        </w:rPr>
        <w:t>lorem</w:t>
      </w:r>
      <w:proofErr w:type="spellEnd"/>
      <w:r w:rsidRPr="00BD675A">
        <w:rPr>
          <w:rFonts w:ascii="Georgia" w:hAnsi="Georgia" w:cstheme="minorHAnsi"/>
          <w:sz w:val="20"/>
          <w:szCs w:val="20"/>
        </w:rPr>
        <w:t xml:space="preserve"> a </w:t>
      </w:r>
      <w:proofErr w:type="spellStart"/>
      <w:r w:rsidRPr="00BD675A">
        <w:rPr>
          <w:rFonts w:ascii="Georgia" w:hAnsi="Georgia" w:cstheme="minorHAnsi"/>
          <w:sz w:val="20"/>
          <w:szCs w:val="20"/>
        </w:rPr>
        <w:t>varius</w:t>
      </w:r>
      <w:proofErr w:type="spellEnd"/>
      <w:r w:rsidRPr="00BD675A">
        <w:rPr>
          <w:rFonts w:ascii="Georgia" w:hAnsi="Georgia" w:cstheme="minorHAnsi"/>
          <w:sz w:val="20"/>
          <w:szCs w:val="20"/>
        </w:rPr>
        <w:t xml:space="preserve"> </w:t>
      </w:r>
      <w:proofErr w:type="spellStart"/>
      <w:r w:rsidRPr="00BD675A">
        <w:rPr>
          <w:rFonts w:ascii="Georgia" w:hAnsi="Georgia" w:cstheme="minorHAnsi"/>
          <w:sz w:val="20"/>
          <w:szCs w:val="20"/>
        </w:rPr>
        <w:t>fermentum</w:t>
      </w:r>
      <w:proofErr w:type="spellEnd"/>
      <w:r w:rsidRPr="00BD675A">
        <w:rPr>
          <w:rFonts w:ascii="Georgia" w:hAnsi="Georgia" w:cstheme="minorHAnsi"/>
          <w:sz w:val="20"/>
          <w:szCs w:val="20"/>
        </w:rPr>
        <w:t>.</w:t>
      </w:r>
    </w:p>
    <w:p w14:paraId="4B1C1256" w14:textId="606A7E06" w:rsidR="00C9723D" w:rsidRPr="00C9723D" w:rsidRDefault="00C9723D" w:rsidP="00D06835">
      <w:pPr>
        <w:spacing w:after="0" w:line="240" w:lineRule="auto"/>
        <w:ind w:right="51"/>
        <w:jc w:val="both"/>
        <w:rPr>
          <w:rFonts w:ascii="Georgia" w:hAnsi="Georgia" w:cstheme="minorHAnsi"/>
          <w:sz w:val="20"/>
          <w:szCs w:val="20"/>
        </w:rPr>
      </w:pPr>
      <w:r w:rsidRPr="005114D8">
        <w:rPr>
          <w:rFonts w:ascii="Georgia" w:hAnsi="Georgia" w:cstheme="minorHAnsi"/>
          <w:b/>
          <w:bCs/>
          <w:sz w:val="24"/>
          <w:szCs w:val="24"/>
        </w:rPr>
        <w:t>Palavras-chave:</w:t>
      </w:r>
      <w:r w:rsidR="005114D8">
        <w:rPr>
          <w:rFonts w:ascii="Georgia" w:hAnsi="Georgia" w:cstheme="minorHAnsi"/>
          <w:b/>
          <w:bCs/>
          <w:sz w:val="24"/>
          <w:szCs w:val="24"/>
        </w:rPr>
        <w:t xml:space="preserve"> </w:t>
      </w:r>
      <w:r w:rsidRPr="00C9723D">
        <w:rPr>
          <w:rFonts w:ascii="Georgia" w:hAnsi="Georgia" w:cstheme="minorHAnsi"/>
          <w:sz w:val="20"/>
          <w:szCs w:val="20"/>
        </w:rPr>
        <w:t xml:space="preserve">Três a seis palavras-chave. Separadas por ponto. Espaço simples. Fonte </w:t>
      </w:r>
      <w:r w:rsidR="00C837F1">
        <w:rPr>
          <w:rFonts w:ascii="Georgia" w:hAnsi="Georgia" w:cstheme="minorHAnsi"/>
          <w:sz w:val="20"/>
          <w:szCs w:val="20"/>
        </w:rPr>
        <w:t>Georgia</w:t>
      </w:r>
      <w:r w:rsidRPr="00C9723D">
        <w:rPr>
          <w:rFonts w:ascii="Georgia" w:hAnsi="Georgia" w:cstheme="minorHAnsi"/>
          <w:sz w:val="20"/>
          <w:szCs w:val="20"/>
        </w:rPr>
        <w:t xml:space="preserve"> 10. Não-itálico. Espaço de </w:t>
      </w:r>
      <w:r w:rsidR="00C837F1">
        <w:rPr>
          <w:rFonts w:ascii="Georgia" w:hAnsi="Georgia" w:cstheme="minorHAnsi"/>
          <w:sz w:val="20"/>
          <w:szCs w:val="20"/>
        </w:rPr>
        <w:t>simples</w:t>
      </w:r>
      <w:r w:rsidRPr="00C9723D">
        <w:rPr>
          <w:rFonts w:ascii="Georgia" w:hAnsi="Georgia" w:cstheme="minorHAnsi"/>
          <w:sz w:val="20"/>
          <w:szCs w:val="20"/>
        </w:rPr>
        <w:t xml:space="preserve"> para o próximo item.</w:t>
      </w:r>
    </w:p>
    <w:p w14:paraId="1D2F23A4" w14:textId="7868111E" w:rsidR="00D06835" w:rsidRPr="00962202" w:rsidRDefault="00D06835" w:rsidP="00962202">
      <w:pPr>
        <w:spacing w:after="0" w:line="240" w:lineRule="auto"/>
        <w:jc w:val="right"/>
        <w:rPr>
          <w:rFonts w:ascii="Georgia" w:hAnsi="Georgia" w:cs="Calibri"/>
          <w:sz w:val="20"/>
          <w:szCs w:val="20"/>
        </w:rPr>
      </w:pPr>
    </w:p>
    <w:p w14:paraId="63B51A5A" w14:textId="4B65A4E8" w:rsidR="00C9723D" w:rsidRPr="005114D8" w:rsidRDefault="00C9723D" w:rsidP="00815113">
      <w:pPr>
        <w:spacing w:after="0" w:line="240" w:lineRule="auto"/>
        <w:ind w:right="567"/>
        <w:jc w:val="center"/>
        <w:rPr>
          <w:rFonts w:ascii="Georgia" w:hAnsi="Georgia" w:cstheme="minorHAnsi"/>
          <w:b/>
          <w:bCs/>
          <w:sz w:val="24"/>
          <w:szCs w:val="24"/>
        </w:rPr>
      </w:pPr>
      <w:r w:rsidRPr="005114D8">
        <w:rPr>
          <w:rFonts w:ascii="Georgia" w:hAnsi="Georgia" w:cstheme="minorHAnsi"/>
          <w:b/>
          <w:bCs/>
          <w:sz w:val="24"/>
          <w:szCs w:val="24"/>
        </w:rPr>
        <w:t xml:space="preserve">Abstract </w:t>
      </w:r>
    </w:p>
    <w:p w14:paraId="675DF9AB" w14:textId="77777777" w:rsidR="00AF2DE9" w:rsidRDefault="00C9723D" w:rsidP="00BD675A">
      <w:pPr>
        <w:spacing w:after="0" w:line="240" w:lineRule="auto"/>
        <w:ind w:right="49"/>
        <w:jc w:val="both"/>
        <w:rPr>
          <w:rFonts w:ascii="Georgia" w:hAnsi="Georgia" w:cstheme="minorHAnsi"/>
          <w:sz w:val="20"/>
          <w:szCs w:val="20"/>
        </w:rPr>
      </w:pPr>
      <w:r w:rsidRPr="00C9723D">
        <w:rPr>
          <w:rFonts w:ascii="Georgia" w:hAnsi="Georgia" w:cstheme="minorHAnsi"/>
          <w:sz w:val="20"/>
          <w:szCs w:val="20"/>
        </w:rPr>
        <w:t xml:space="preserve">Aqui se coloca o abstract do artigo (resumo em inglês), de 100 a 200 palavras, espaço simples, fonte </w:t>
      </w:r>
      <w:proofErr w:type="spellStart"/>
      <w:r w:rsidR="00C837F1">
        <w:rPr>
          <w:rFonts w:ascii="Georgia" w:hAnsi="Georgia" w:cstheme="minorHAnsi"/>
          <w:sz w:val="20"/>
          <w:szCs w:val="20"/>
        </w:rPr>
        <w:t>georgia</w:t>
      </w:r>
      <w:proofErr w:type="spellEnd"/>
      <w:r w:rsidRPr="00C9723D">
        <w:rPr>
          <w:rFonts w:ascii="Georgia" w:hAnsi="Georgia" w:cstheme="minorHAnsi"/>
          <w:sz w:val="20"/>
          <w:szCs w:val="20"/>
        </w:rPr>
        <w:t xml:space="preserve">, não-itálico, tamanho </w:t>
      </w:r>
      <w:r w:rsidR="00C837F1">
        <w:rPr>
          <w:rFonts w:ascii="Georgia" w:hAnsi="Georgia" w:cstheme="minorHAnsi"/>
          <w:sz w:val="20"/>
          <w:szCs w:val="20"/>
        </w:rPr>
        <w:t>10</w:t>
      </w:r>
      <w:r w:rsidRPr="00C9723D">
        <w:rPr>
          <w:rFonts w:ascii="Georgia" w:hAnsi="Georgia" w:cstheme="minorHAnsi"/>
          <w:sz w:val="20"/>
          <w:szCs w:val="20"/>
        </w:rPr>
        <w:t xml:space="preserve">. Texto justificado. Sem recuo. </w:t>
      </w:r>
      <w:r w:rsidR="00BD675A">
        <w:rPr>
          <w:rFonts w:ascii="Georgia" w:hAnsi="Georgia" w:cstheme="minorHAnsi"/>
          <w:sz w:val="20"/>
          <w:szCs w:val="20"/>
        </w:rPr>
        <w:t>Não usar tradutores eletrônicos</w:t>
      </w:r>
      <w:r w:rsidRPr="00C9723D">
        <w:rPr>
          <w:rFonts w:ascii="Georgia" w:hAnsi="Georgia" w:cstheme="minorHAnsi"/>
          <w:sz w:val="20"/>
          <w:szCs w:val="20"/>
        </w:rPr>
        <w:t>.</w:t>
      </w:r>
    </w:p>
    <w:p w14:paraId="35C0EDB3" w14:textId="1B400212" w:rsidR="00C9723D" w:rsidRPr="00C9723D" w:rsidRDefault="00BD675A" w:rsidP="00BD675A">
      <w:pPr>
        <w:spacing w:after="0" w:line="240" w:lineRule="auto"/>
        <w:ind w:right="49"/>
        <w:jc w:val="both"/>
        <w:rPr>
          <w:rFonts w:ascii="Georgia" w:hAnsi="Georgia" w:cstheme="minorHAnsi"/>
          <w:sz w:val="20"/>
          <w:szCs w:val="20"/>
        </w:rPr>
      </w:pPr>
      <w:proofErr w:type="spellStart"/>
      <w:r w:rsidRPr="007F04C3">
        <w:rPr>
          <w:rFonts w:ascii="Georgia" w:hAnsi="Georgia" w:cstheme="minorHAnsi"/>
          <w:sz w:val="20"/>
          <w:szCs w:val="20"/>
        </w:rPr>
        <w:t>Lorem</w:t>
      </w:r>
      <w:proofErr w:type="spellEnd"/>
      <w:r w:rsidRPr="007F04C3">
        <w:rPr>
          <w:rFonts w:ascii="Georgia" w:hAnsi="Georgia" w:cstheme="minorHAnsi"/>
          <w:sz w:val="20"/>
          <w:szCs w:val="20"/>
        </w:rPr>
        <w:t xml:space="preserve"> ipsum </w:t>
      </w:r>
      <w:proofErr w:type="spellStart"/>
      <w:r w:rsidRPr="007F04C3">
        <w:rPr>
          <w:rFonts w:ascii="Georgia" w:hAnsi="Georgia" w:cstheme="minorHAnsi"/>
          <w:sz w:val="20"/>
          <w:szCs w:val="20"/>
        </w:rPr>
        <w:t>dolor</w:t>
      </w:r>
      <w:proofErr w:type="spellEnd"/>
      <w:r w:rsidRPr="007F04C3">
        <w:rPr>
          <w:rFonts w:ascii="Georgia" w:hAnsi="Georgia" w:cstheme="minorHAnsi"/>
          <w:sz w:val="20"/>
          <w:szCs w:val="20"/>
        </w:rPr>
        <w:t xml:space="preserve"> </w:t>
      </w:r>
      <w:proofErr w:type="spellStart"/>
      <w:r w:rsidRPr="007F04C3">
        <w:rPr>
          <w:rFonts w:ascii="Georgia" w:hAnsi="Georgia" w:cstheme="minorHAnsi"/>
          <w:sz w:val="20"/>
          <w:szCs w:val="20"/>
        </w:rPr>
        <w:t>sit</w:t>
      </w:r>
      <w:proofErr w:type="spellEnd"/>
      <w:r w:rsidRPr="007F04C3">
        <w:rPr>
          <w:rFonts w:ascii="Georgia" w:hAnsi="Georgia" w:cstheme="minorHAnsi"/>
          <w:sz w:val="20"/>
          <w:szCs w:val="20"/>
        </w:rPr>
        <w:t xml:space="preserve"> </w:t>
      </w:r>
      <w:proofErr w:type="spellStart"/>
      <w:r w:rsidRPr="007F04C3">
        <w:rPr>
          <w:rFonts w:ascii="Georgia" w:hAnsi="Georgia" w:cstheme="minorHAnsi"/>
          <w:sz w:val="20"/>
          <w:szCs w:val="20"/>
        </w:rPr>
        <w:t>amet</w:t>
      </w:r>
      <w:proofErr w:type="spellEnd"/>
      <w:r w:rsidRPr="007F04C3">
        <w:rPr>
          <w:rFonts w:ascii="Georgia" w:hAnsi="Georgia" w:cstheme="minorHAnsi"/>
          <w:sz w:val="20"/>
          <w:szCs w:val="20"/>
        </w:rPr>
        <w:t xml:space="preserve">, </w:t>
      </w:r>
      <w:proofErr w:type="spellStart"/>
      <w:r w:rsidRPr="007F04C3">
        <w:rPr>
          <w:rFonts w:ascii="Georgia" w:hAnsi="Georgia" w:cstheme="minorHAnsi"/>
          <w:sz w:val="20"/>
          <w:szCs w:val="20"/>
        </w:rPr>
        <w:t>consectetur</w:t>
      </w:r>
      <w:proofErr w:type="spellEnd"/>
      <w:r w:rsidRPr="007F04C3">
        <w:rPr>
          <w:rFonts w:ascii="Georgia" w:hAnsi="Georgia" w:cstheme="minorHAnsi"/>
          <w:sz w:val="20"/>
          <w:szCs w:val="20"/>
        </w:rPr>
        <w:t xml:space="preserve"> </w:t>
      </w:r>
      <w:proofErr w:type="spellStart"/>
      <w:r w:rsidRPr="007F04C3">
        <w:rPr>
          <w:rFonts w:ascii="Georgia" w:hAnsi="Georgia" w:cstheme="minorHAnsi"/>
          <w:sz w:val="20"/>
          <w:szCs w:val="20"/>
        </w:rPr>
        <w:t>adipiscing</w:t>
      </w:r>
      <w:proofErr w:type="spellEnd"/>
      <w:r w:rsidRPr="007F04C3">
        <w:rPr>
          <w:rFonts w:ascii="Georgia" w:hAnsi="Georgia" w:cstheme="minorHAnsi"/>
          <w:sz w:val="20"/>
          <w:szCs w:val="20"/>
        </w:rPr>
        <w:t xml:space="preserve"> </w:t>
      </w:r>
      <w:proofErr w:type="spellStart"/>
      <w:r w:rsidRPr="007F04C3">
        <w:rPr>
          <w:rFonts w:ascii="Georgia" w:hAnsi="Georgia" w:cstheme="minorHAnsi"/>
          <w:sz w:val="20"/>
          <w:szCs w:val="20"/>
        </w:rPr>
        <w:t>elit</w:t>
      </w:r>
      <w:proofErr w:type="spellEnd"/>
      <w:r w:rsidRPr="007F04C3">
        <w:rPr>
          <w:rFonts w:ascii="Georgia" w:hAnsi="Georgia" w:cstheme="minorHAnsi"/>
          <w:sz w:val="20"/>
          <w:szCs w:val="20"/>
        </w:rPr>
        <w:t xml:space="preserve">. </w:t>
      </w:r>
      <w:r w:rsidRPr="00275FBB">
        <w:rPr>
          <w:rFonts w:ascii="Georgia" w:hAnsi="Georgia" w:cstheme="minorHAnsi"/>
          <w:sz w:val="20"/>
          <w:szCs w:val="20"/>
          <w:lang w:val="it-IT"/>
        </w:rPr>
        <w:t xml:space="preserve">Nullam eget magna gravida nulla scelerisque consectetur. Pellentesque laoreet in quam et vehicula. Aliquam vitae arcu in massa feugiat molestie. Ut sodales tellus vel malesuada aliquet. Pellentesque metus erat, sollicitudin sed condimentum sed, tincidunt ac ante. Donec lectus magna, commodo eu augue in, pharetra posuere lacus. Nunc commodo, eros pellentesque accumsan condimentum, tellus nisl pulvinar arcu, ac efficitur ipsum dui a elit. Aliquam rutrum ac nulla molestie elementum. In hac habitasse platea dictumst. Curabitur semper urna sed rutrum aliquet. Suspendisse facilisis libero vitae leo varius, accumsan lacinia erat mattis. Vestibulum ultricies varius nibh at sagittis. Ut vestibulum arcu a condimentum commodo. Phasellus luctus diam diam, eu elementum mi volutpat et. Ut iaculis risus feugiat ligula imperdiet egestas. Nulla finibus, tortor ac venenatis condimentum, lectus augue ullamcorper urna, at tincidunt nunc elit vel dolor. Vivamus malesuada elit id convallis elementum. Fusce consectetur odio eget sem consectetur, non feugiat lectus viverra. </w:t>
      </w:r>
      <w:r w:rsidRPr="00D9379C">
        <w:rPr>
          <w:rFonts w:ascii="Georgia" w:hAnsi="Georgia" w:cstheme="minorHAnsi"/>
          <w:sz w:val="20"/>
          <w:szCs w:val="20"/>
          <w:lang w:val="it-IT"/>
        </w:rPr>
        <w:t xml:space="preserve">Nam vehicula est eu nisi rhoncus sollicitudin. </w:t>
      </w:r>
      <w:proofErr w:type="spellStart"/>
      <w:r w:rsidRPr="00BD675A">
        <w:rPr>
          <w:rFonts w:ascii="Georgia" w:hAnsi="Georgia" w:cstheme="minorHAnsi"/>
          <w:sz w:val="20"/>
          <w:szCs w:val="20"/>
        </w:rPr>
        <w:t>Pellentesque</w:t>
      </w:r>
      <w:proofErr w:type="spellEnd"/>
      <w:r w:rsidRPr="00BD675A">
        <w:rPr>
          <w:rFonts w:ascii="Georgia" w:hAnsi="Georgia" w:cstheme="minorHAnsi"/>
          <w:sz w:val="20"/>
          <w:szCs w:val="20"/>
        </w:rPr>
        <w:t xml:space="preserve"> </w:t>
      </w:r>
      <w:proofErr w:type="spellStart"/>
      <w:r w:rsidRPr="00BD675A">
        <w:rPr>
          <w:rFonts w:ascii="Georgia" w:hAnsi="Georgia" w:cstheme="minorHAnsi"/>
          <w:sz w:val="20"/>
          <w:szCs w:val="20"/>
        </w:rPr>
        <w:t>tincidunt</w:t>
      </w:r>
      <w:proofErr w:type="spellEnd"/>
      <w:r w:rsidRPr="00BD675A">
        <w:rPr>
          <w:rFonts w:ascii="Georgia" w:hAnsi="Georgia" w:cstheme="minorHAnsi"/>
          <w:sz w:val="20"/>
          <w:szCs w:val="20"/>
        </w:rPr>
        <w:t xml:space="preserve"> </w:t>
      </w:r>
      <w:proofErr w:type="spellStart"/>
      <w:r w:rsidRPr="00BD675A">
        <w:rPr>
          <w:rFonts w:ascii="Georgia" w:hAnsi="Georgia" w:cstheme="minorHAnsi"/>
          <w:sz w:val="20"/>
          <w:szCs w:val="20"/>
        </w:rPr>
        <w:t>lorem</w:t>
      </w:r>
      <w:proofErr w:type="spellEnd"/>
      <w:r w:rsidRPr="00BD675A">
        <w:rPr>
          <w:rFonts w:ascii="Georgia" w:hAnsi="Georgia" w:cstheme="minorHAnsi"/>
          <w:sz w:val="20"/>
          <w:szCs w:val="20"/>
        </w:rPr>
        <w:t xml:space="preserve"> a </w:t>
      </w:r>
      <w:proofErr w:type="spellStart"/>
      <w:r w:rsidRPr="00BD675A">
        <w:rPr>
          <w:rFonts w:ascii="Georgia" w:hAnsi="Georgia" w:cstheme="minorHAnsi"/>
          <w:sz w:val="20"/>
          <w:szCs w:val="20"/>
        </w:rPr>
        <w:t>varius</w:t>
      </w:r>
      <w:proofErr w:type="spellEnd"/>
      <w:r w:rsidRPr="00BD675A">
        <w:rPr>
          <w:rFonts w:ascii="Georgia" w:hAnsi="Georgia" w:cstheme="minorHAnsi"/>
          <w:sz w:val="20"/>
          <w:szCs w:val="20"/>
        </w:rPr>
        <w:t xml:space="preserve"> </w:t>
      </w:r>
      <w:proofErr w:type="spellStart"/>
      <w:r w:rsidRPr="00BD675A">
        <w:rPr>
          <w:rFonts w:ascii="Georgia" w:hAnsi="Georgia" w:cstheme="minorHAnsi"/>
          <w:sz w:val="20"/>
          <w:szCs w:val="20"/>
        </w:rPr>
        <w:t>fermentum</w:t>
      </w:r>
      <w:proofErr w:type="spellEnd"/>
    </w:p>
    <w:p w14:paraId="456BC14C" w14:textId="45B35520" w:rsidR="00C9723D" w:rsidRPr="00C9723D" w:rsidRDefault="00C9723D" w:rsidP="00C9723D">
      <w:pPr>
        <w:spacing w:after="0" w:line="240" w:lineRule="auto"/>
        <w:ind w:right="49"/>
        <w:jc w:val="both"/>
        <w:rPr>
          <w:rFonts w:ascii="Georgia" w:hAnsi="Georgia" w:cstheme="minorHAnsi"/>
          <w:sz w:val="20"/>
          <w:szCs w:val="20"/>
        </w:rPr>
      </w:pPr>
      <w:r w:rsidRPr="005114D8">
        <w:rPr>
          <w:rFonts w:ascii="Georgia" w:hAnsi="Georgia" w:cstheme="minorHAnsi"/>
          <w:b/>
          <w:bCs/>
          <w:sz w:val="24"/>
          <w:szCs w:val="24"/>
        </w:rPr>
        <w:t>Keywords:</w:t>
      </w:r>
      <w:r w:rsidR="005114D8">
        <w:rPr>
          <w:rFonts w:ascii="Georgia" w:hAnsi="Georgia" w:cstheme="minorHAnsi"/>
          <w:sz w:val="20"/>
          <w:szCs w:val="20"/>
        </w:rPr>
        <w:t xml:space="preserve"> </w:t>
      </w:r>
      <w:r w:rsidR="005114D8" w:rsidRPr="00C9723D">
        <w:rPr>
          <w:rFonts w:ascii="Georgia" w:hAnsi="Georgia" w:cstheme="minorHAnsi"/>
          <w:sz w:val="20"/>
          <w:szCs w:val="20"/>
        </w:rPr>
        <w:t xml:space="preserve"> Três</w:t>
      </w:r>
      <w:r w:rsidRPr="00C9723D">
        <w:rPr>
          <w:rFonts w:ascii="Georgia" w:hAnsi="Georgia" w:cstheme="minorHAnsi"/>
          <w:sz w:val="20"/>
          <w:szCs w:val="20"/>
        </w:rPr>
        <w:t xml:space="preserve"> a seis palavras-chave em inglês. Separadas por ponto. Espaço simples. Fonte </w:t>
      </w:r>
      <w:r w:rsidR="00C837F1">
        <w:rPr>
          <w:rFonts w:ascii="Georgia" w:hAnsi="Georgia" w:cstheme="minorHAnsi"/>
          <w:sz w:val="20"/>
          <w:szCs w:val="20"/>
        </w:rPr>
        <w:t>Georgia</w:t>
      </w:r>
      <w:r w:rsidRPr="00C9723D">
        <w:rPr>
          <w:rFonts w:ascii="Georgia" w:hAnsi="Georgia" w:cstheme="minorHAnsi"/>
          <w:sz w:val="20"/>
          <w:szCs w:val="20"/>
        </w:rPr>
        <w:t xml:space="preserve"> 10. Não-itálico.</w:t>
      </w:r>
    </w:p>
    <w:p w14:paraId="51E34F35" w14:textId="53E31302" w:rsidR="00C9723D" w:rsidRPr="00C9723D" w:rsidRDefault="00C9723D" w:rsidP="00C9723D">
      <w:pPr>
        <w:spacing w:after="0"/>
        <w:jc w:val="center"/>
        <w:rPr>
          <w:rFonts w:ascii="Georgia" w:hAnsi="Georgia" w:cstheme="minorHAnsi"/>
          <w:iCs/>
          <w:sz w:val="20"/>
          <w:szCs w:val="20"/>
        </w:rPr>
      </w:pPr>
      <w:r w:rsidRPr="00C9723D">
        <w:rPr>
          <w:rFonts w:ascii="Georgia" w:hAnsi="Georgia" w:cstheme="minorHAnsi"/>
          <w:iCs/>
          <w:sz w:val="20"/>
          <w:szCs w:val="20"/>
        </w:rPr>
        <w:t xml:space="preserve">(dois espaços simples, fonte </w:t>
      </w:r>
      <w:proofErr w:type="spellStart"/>
      <w:r w:rsidR="00850102">
        <w:rPr>
          <w:rFonts w:ascii="Georgia" w:hAnsi="Georgia" w:cstheme="minorHAnsi"/>
          <w:iCs/>
          <w:sz w:val="20"/>
          <w:szCs w:val="20"/>
        </w:rPr>
        <w:t>georgia</w:t>
      </w:r>
      <w:proofErr w:type="spellEnd"/>
      <w:r w:rsidRPr="00C9723D">
        <w:rPr>
          <w:rFonts w:ascii="Georgia" w:hAnsi="Georgia" w:cstheme="minorHAnsi"/>
          <w:iCs/>
          <w:sz w:val="20"/>
          <w:szCs w:val="20"/>
        </w:rPr>
        <w:t xml:space="preserve"> tamanho 12</w:t>
      </w:r>
      <w:r w:rsidR="005A2624">
        <w:rPr>
          <w:rFonts w:ascii="Georgia" w:hAnsi="Georgia" w:cstheme="minorHAnsi"/>
          <w:iCs/>
          <w:sz w:val="20"/>
          <w:szCs w:val="20"/>
        </w:rPr>
        <w:t>, se tiver passado para segunda página, caso contrário Introdução na segunda página</w:t>
      </w:r>
      <w:r w:rsidRPr="00C9723D">
        <w:rPr>
          <w:rFonts w:ascii="Georgia" w:hAnsi="Georgia" w:cstheme="minorHAnsi"/>
          <w:iCs/>
          <w:sz w:val="20"/>
          <w:szCs w:val="20"/>
        </w:rPr>
        <w:t>)</w:t>
      </w:r>
    </w:p>
    <w:p w14:paraId="7376F1AD" w14:textId="352263F2" w:rsidR="00C9723D" w:rsidRDefault="00C9723D" w:rsidP="00C9723D">
      <w:pPr>
        <w:spacing w:after="0"/>
        <w:jc w:val="center"/>
        <w:rPr>
          <w:rFonts w:cstheme="minorHAnsi"/>
          <w:sz w:val="24"/>
          <w:szCs w:val="24"/>
        </w:rPr>
      </w:pPr>
    </w:p>
    <w:p w14:paraId="2EDA72B2" w14:textId="12D078F3" w:rsidR="00C9723D" w:rsidRPr="00C9723D" w:rsidRDefault="00C9723D" w:rsidP="00C9723D">
      <w:pPr>
        <w:spacing w:after="0" w:line="240" w:lineRule="auto"/>
        <w:rPr>
          <w:rFonts w:ascii="Georgia" w:hAnsi="Georgia" w:cstheme="minorHAnsi"/>
          <w:b/>
          <w:bCs/>
          <w:sz w:val="24"/>
          <w:szCs w:val="24"/>
        </w:rPr>
      </w:pPr>
      <w:r w:rsidRPr="00C9723D">
        <w:rPr>
          <w:rFonts w:ascii="Georgia" w:hAnsi="Georgia" w:cstheme="minorHAnsi"/>
          <w:b/>
          <w:bCs/>
          <w:sz w:val="24"/>
          <w:szCs w:val="24"/>
        </w:rPr>
        <w:lastRenderedPageBreak/>
        <w:t xml:space="preserve">Introdução </w:t>
      </w:r>
    </w:p>
    <w:p w14:paraId="0D6EDD7A" w14:textId="0949D218" w:rsidR="00C9723D" w:rsidRPr="00AE5F3C" w:rsidRDefault="00C9723D" w:rsidP="00C9723D">
      <w:pPr>
        <w:spacing w:after="0" w:line="360" w:lineRule="auto"/>
        <w:rPr>
          <w:rFonts w:ascii="Georgia" w:hAnsi="Georgia" w:cstheme="minorHAnsi"/>
          <w:sz w:val="24"/>
          <w:szCs w:val="24"/>
        </w:rPr>
      </w:pPr>
    </w:p>
    <w:p w14:paraId="334C40EB" w14:textId="1B3FC277" w:rsidR="005A2624" w:rsidRPr="005A2624" w:rsidRDefault="005A2624" w:rsidP="005A2624">
      <w:pPr>
        <w:spacing w:after="0" w:line="240" w:lineRule="auto"/>
        <w:ind w:left="4536"/>
        <w:jc w:val="both"/>
        <w:rPr>
          <w:rFonts w:ascii="Georgia" w:hAnsi="Georgia" w:cstheme="minorHAnsi"/>
          <w:sz w:val="20"/>
          <w:szCs w:val="20"/>
        </w:rPr>
      </w:pPr>
      <w:r w:rsidRPr="005A2624">
        <w:rPr>
          <w:rFonts w:ascii="Georgia" w:hAnsi="Georgia" w:cstheme="minorHAnsi"/>
          <w:sz w:val="20"/>
          <w:szCs w:val="20"/>
        </w:rPr>
        <w:t xml:space="preserve">Se </w:t>
      </w:r>
      <w:r w:rsidR="00BD675A">
        <w:rPr>
          <w:rFonts w:ascii="Georgia" w:hAnsi="Georgia" w:cstheme="minorHAnsi"/>
          <w:sz w:val="20"/>
          <w:szCs w:val="20"/>
        </w:rPr>
        <w:t>iniciar com</w:t>
      </w:r>
      <w:r w:rsidRPr="005A2624">
        <w:rPr>
          <w:rFonts w:ascii="Georgia" w:hAnsi="Georgia" w:cstheme="minorHAnsi"/>
          <w:sz w:val="20"/>
          <w:szCs w:val="20"/>
        </w:rPr>
        <w:t xml:space="preserve"> uma citação usar fonte Georgia 10, espaçamento simples, sem itálico sem negrito, alinhado à direita. recuo de 8 cm, justificado</w:t>
      </w:r>
      <w:r w:rsidR="006D7592">
        <w:rPr>
          <w:rFonts w:ascii="Georgia" w:hAnsi="Georgia" w:cstheme="minorHAnsi"/>
          <w:sz w:val="20"/>
          <w:szCs w:val="20"/>
        </w:rPr>
        <w:t xml:space="preserve">. </w:t>
      </w:r>
      <w:r w:rsidR="006D7592" w:rsidRPr="006D7592">
        <w:rPr>
          <w:rFonts w:ascii="Georgia" w:hAnsi="Georgia" w:cstheme="minorHAnsi"/>
          <w:color w:val="FF0000"/>
          <w:sz w:val="20"/>
          <w:szCs w:val="20"/>
        </w:rPr>
        <w:t xml:space="preserve">Usar a norma novas NBR 10520: 2023 onde a citação não é caixa alta e o ponto final fica depois dos parêntesis </w:t>
      </w:r>
      <w:r w:rsidR="007F04C3" w:rsidRPr="007F04C3">
        <w:rPr>
          <w:rFonts w:ascii="Georgia" w:hAnsi="Georgia" w:cstheme="minorHAnsi"/>
          <w:sz w:val="20"/>
          <w:szCs w:val="20"/>
        </w:rPr>
        <w:t>(</w:t>
      </w:r>
      <w:r w:rsidR="00D9379C" w:rsidRPr="006D7592">
        <w:rPr>
          <w:rFonts w:ascii="Georgia" w:hAnsi="Georgia" w:cstheme="minorHAnsi"/>
          <w:color w:val="FF0000"/>
          <w:sz w:val="20"/>
          <w:szCs w:val="20"/>
        </w:rPr>
        <w:t>Sobrenome</w:t>
      </w:r>
      <w:r w:rsidR="007F04C3" w:rsidRPr="006D7592">
        <w:rPr>
          <w:rFonts w:ascii="Georgia" w:hAnsi="Georgia" w:cstheme="minorHAnsi"/>
          <w:color w:val="FF0000"/>
          <w:sz w:val="20"/>
          <w:szCs w:val="20"/>
        </w:rPr>
        <w:t>, ano, p. 111</w:t>
      </w:r>
      <w:r w:rsidR="007F04C3" w:rsidRPr="007F04C3">
        <w:rPr>
          <w:rFonts w:ascii="Georgia" w:hAnsi="Georgia" w:cstheme="minorHAnsi"/>
          <w:sz w:val="20"/>
          <w:szCs w:val="20"/>
        </w:rPr>
        <w:t>)</w:t>
      </w:r>
      <w:r w:rsidR="007F04C3">
        <w:rPr>
          <w:rFonts w:ascii="Georgia" w:hAnsi="Georgia" w:cstheme="minorHAnsi"/>
          <w:sz w:val="20"/>
          <w:szCs w:val="20"/>
        </w:rPr>
        <w:t xml:space="preserve">. </w:t>
      </w:r>
    </w:p>
    <w:p w14:paraId="54E08EEE" w14:textId="4BDC0A3E" w:rsidR="00C9723D" w:rsidRPr="00AE5F3C" w:rsidRDefault="00C9723D" w:rsidP="00C9723D">
      <w:pPr>
        <w:spacing w:after="0" w:line="360" w:lineRule="auto"/>
        <w:rPr>
          <w:rFonts w:ascii="Georgia" w:hAnsi="Georgia" w:cstheme="minorHAnsi"/>
          <w:sz w:val="24"/>
          <w:szCs w:val="24"/>
        </w:rPr>
      </w:pPr>
    </w:p>
    <w:p w14:paraId="5E204424" w14:textId="77777777" w:rsidR="00AF2DE9" w:rsidRDefault="00C9723D" w:rsidP="00BD675A">
      <w:pPr>
        <w:spacing w:after="100" w:afterAutospacing="1" w:line="360" w:lineRule="auto"/>
        <w:ind w:firstLine="709"/>
        <w:jc w:val="both"/>
        <w:rPr>
          <w:rFonts w:ascii="Georgia" w:hAnsi="Georgia" w:cs="Times New Roman"/>
          <w:sz w:val="24"/>
          <w:szCs w:val="24"/>
        </w:rPr>
      </w:pPr>
      <w:r>
        <w:rPr>
          <w:rFonts w:ascii="Georgia" w:hAnsi="Georgia" w:cs="Arial"/>
          <w:sz w:val="24"/>
          <w:szCs w:val="24"/>
        </w:rPr>
        <w:t>Parágrafo com recuo de 1,25. Espaço entre linhas de 1,5. Texto justificado. Espaçamento automático para os parágrafos</w:t>
      </w:r>
      <w:r w:rsidRPr="00983C7E">
        <w:rPr>
          <w:rFonts w:ascii="Georgia" w:hAnsi="Georgia" w:cs="Times New Roman"/>
          <w:sz w:val="24"/>
          <w:szCs w:val="24"/>
        </w:rPr>
        <w:t>.</w:t>
      </w:r>
      <w:r w:rsidR="00BD675A" w:rsidRPr="00BD675A">
        <w:rPr>
          <w:rFonts w:ascii="Georgia" w:hAnsi="Georgia" w:cs="Times New Roman"/>
          <w:sz w:val="24"/>
          <w:szCs w:val="24"/>
        </w:rPr>
        <w:t xml:space="preserve"> </w:t>
      </w:r>
      <w:r w:rsidR="00B54196">
        <w:rPr>
          <w:rFonts w:ascii="Georgia" w:hAnsi="Georgia" w:cs="Times New Roman"/>
          <w:sz w:val="24"/>
          <w:szCs w:val="24"/>
        </w:rPr>
        <w:t xml:space="preserve">Fonte Georgia 12. </w:t>
      </w:r>
    </w:p>
    <w:p w14:paraId="5E97C1BF" w14:textId="019C2411" w:rsidR="00BD675A" w:rsidRPr="00D9379C" w:rsidRDefault="00B54196" w:rsidP="00BD675A">
      <w:pPr>
        <w:spacing w:after="100" w:afterAutospacing="1" w:line="360" w:lineRule="auto"/>
        <w:ind w:firstLine="709"/>
        <w:jc w:val="both"/>
        <w:rPr>
          <w:rFonts w:ascii="Georgia" w:hAnsi="Georgia" w:cs="Times New Roman"/>
          <w:sz w:val="24"/>
          <w:szCs w:val="24"/>
        </w:rPr>
      </w:pPr>
      <w:proofErr w:type="spellStart"/>
      <w:r>
        <w:rPr>
          <w:rFonts w:ascii="Georgia" w:hAnsi="Georgia" w:cs="Times New Roman"/>
          <w:sz w:val="24"/>
          <w:szCs w:val="24"/>
        </w:rPr>
        <w:t>Lorem</w:t>
      </w:r>
      <w:proofErr w:type="spellEnd"/>
      <w:r>
        <w:rPr>
          <w:rFonts w:ascii="Georgia" w:hAnsi="Georgia" w:cs="Times New Roman"/>
          <w:sz w:val="24"/>
          <w:szCs w:val="24"/>
        </w:rPr>
        <w:t xml:space="preserve"> ipsum </w:t>
      </w:r>
      <w:proofErr w:type="spellStart"/>
      <w:r>
        <w:rPr>
          <w:rFonts w:ascii="Georgia" w:hAnsi="Georgia" w:cs="Times New Roman"/>
          <w:sz w:val="24"/>
          <w:szCs w:val="24"/>
        </w:rPr>
        <w:t>m</w:t>
      </w:r>
      <w:r w:rsidR="00BD675A" w:rsidRPr="00BD675A">
        <w:rPr>
          <w:rFonts w:ascii="Georgia" w:hAnsi="Georgia" w:cs="Times New Roman"/>
          <w:sz w:val="24"/>
          <w:szCs w:val="24"/>
        </w:rPr>
        <w:t>orbi</w:t>
      </w:r>
      <w:proofErr w:type="spellEnd"/>
      <w:r w:rsidR="00BD675A" w:rsidRPr="00BD675A">
        <w:rPr>
          <w:rFonts w:ascii="Georgia" w:hAnsi="Georgia" w:cs="Times New Roman"/>
          <w:sz w:val="24"/>
          <w:szCs w:val="24"/>
        </w:rPr>
        <w:t xml:space="preserve"> </w:t>
      </w:r>
      <w:proofErr w:type="spellStart"/>
      <w:r w:rsidR="00BD675A" w:rsidRPr="00BD675A">
        <w:rPr>
          <w:rFonts w:ascii="Georgia" w:hAnsi="Georgia" w:cs="Times New Roman"/>
          <w:sz w:val="24"/>
          <w:szCs w:val="24"/>
        </w:rPr>
        <w:t>malesuada</w:t>
      </w:r>
      <w:proofErr w:type="spellEnd"/>
      <w:r w:rsidR="00BD675A" w:rsidRPr="00BD675A">
        <w:rPr>
          <w:rFonts w:ascii="Georgia" w:hAnsi="Georgia" w:cs="Times New Roman"/>
          <w:sz w:val="24"/>
          <w:szCs w:val="24"/>
        </w:rPr>
        <w:t xml:space="preserve"> </w:t>
      </w:r>
      <w:proofErr w:type="spellStart"/>
      <w:r w:rsidR="00BD675A" w:rsidRPr="00BD675A">
        <w:rPr>
          <w:rFonts w:ascii="Georgia" w:hAnsi="Georgia" w:cs="Times New Roman"/>
          <w:sz w:val="24"/>
          <w:szCs w:val="24"/>
        </w:rPr>
        <w:t>lacus</w:t>
      </w:r>
      <w:proofErr w:type="spellEnd"/>
      <w:r w:rsidR="00BD675A" w:rsidRPr="00BD675A">
        <w:rPr>
          <w:rFonts w:ascii="Georgia" w:hAnsi="Georgia" w:cs="Times New Roman"/>
          <w:sz w:val="24"/>
          <w:szCs w:val="24"/>
        </w:rPr>
        <w:t xml:space="preserve"> eu </w:t>
      </w:r>
      <w:proofErr w:type="spellStart"/>
      <w:r w:rsidR="00BD675A" w:rsidRPr="00BD675A">
        <w:rPr>
          <w:rFonts w:ascii="Georgia" w:hAnsi="Georgia" w:cs="Times New Roman"/>
          <w:sz w:val="24"/>
          <w:szCs w:val="24"/>
        </w:rPr>
        <w:t>nulla</w:t>
      </w:r>
      <w:proofErr w:type="spellEnd"/>
      <w:r w:rsidR="00BD675A" w:rsidRPr="00BD675A">
        <w:rPr>
          <w:rFonts w:ascii="Georgia" w:hAnsi="Georgia" w:cs="Times New Roman"/>
          <w:sz w:val="24"/>
          <w:szCs w:val="24"/>
        </w:rPr>
        <w:t xml:space="preserve"> </w:t>
      </w:r>
      <w:proofErr w:type="spellStart"/>
      <w:r w:rsidR="00BD675A" w:rsidRPr="00BD675A">
        <w:rPr>
          <w:rFonts w:ascii="Georgia" w:hAnsi="Georgia" w:cs="Times New Roman"/>
          <w:sz w:val="24"/>
          <w:szCs w:val="24"/>
        </w:rPr>
        <w:t>pellentesque</w:t>
      </w:r>
      <w:proofErr w:type="spellEnd"/>
      <w:r w:rsidR="00BD675A" w:rsidRPr="00BD675A">
        <w:rPr>
          <w:rFonts w:ascii="Georgia" w:hAnsi="Georgia" w:cs="Times New Roman"/>
          <w:sz w:val="24"/>
          <w:szCs w:val="24"/>
        </w:rPr>
        <w:t xml:space="preserve">, </w:t>
      </w:r>
      <w:proofErr w:type="spellStart"/>
      <w:r w:rsidR="00BD675A" w:rsidRPr="00BD675A">
        <w:rPr>
          <w:rFonts w:ascii="Georgia" w:hAnsi="Georgia" w:cs="Times New Roman"/>
          <w:sz w:val="24"/>
          <w:szCs w:val="24"/>
        </w:rPr>
        <w:t>nec</w:t>
      </w:r>
      <w:proofErr w:type="spellEnd"/>
      <w:r w:rsidR="00BD675A" w:rsidRPr="00BD675A">
        <w:rPr>
          <w:rFonts w:ascii="Georgia" w:hAnsi="Georgia" w:cs="Times New Roman"/>
          <w:sz w:val="24"/>
          <w:szCs w:val="24"/>
        </w:rPr>
        <w:t xml:space="preserve"> </w:t>
      </w:r>
      <w:proofErr w:type="spellStart"/>
      <w:r w:rsidR="00BD675A" w:rsidRPr="00BD675A">
        <w:rPr>
          <w:rFonts w:ascii="Georgia" w:hAnsi="Georgia" w:cs="Times New Roman"/>
          <w:sz w:val="24"/>
          <w:szCs w:val="24"/>
        </w:rPr>
        <w:t>faucibus</w:t>
      </w:r>
      <w:proofErr w:type="spellEnd"/>
      <w:r w:rsidR="00BD675A" w:rsidRPr="00BD675A">
        <w:rPr>
          <w:rFonts w:ascii="Georgia" w:hAnsi="Georgia" w:cs="Times New Roman"/>
          <w:sz w:val="24"/>
          <w:szCs w:val="24"/>
        </w:rPr>
        <w:t xml:space="preserve"> </w:t>
      </w:r>
      <w:proofErr w:type="spellStart"/>
      <w:r w:rsidR="00BD675A" w:rsidRPr="00BD675A">
        <w:rPr>
          <w:rFonts w:ascii="Georgia" w:hAnsi="Georgia" w:cs="Times New Roman"/>
          <w:sz w:val="24"/>
          <w:szCs w:val="24"/>
        </w:rPr>
        <w:t>purus</w:t>
      </w:r>
      <w:proofErr w:type="spellEnd"/>
      <w:r w:rsidR="00BD675A" w:rsidRPr="00BD675A">
        <w:rPr>
          <w:rFonts w:ascii="Georgia" w:hAnsi="Georgia" w:cs="Times New Roman"/>
          <w:sz w:val="24"/>
          <w:szCs w:val="24"/>
        </w:rPr>
        <w:t xml:space="preserve"> tempus. </w:t>
      </w:r>
      <w:r w:rsidR="00BD675A" w:rsidRPr="00BD675A">
        <w:rPr>
          <w:rFonts w:ascii="Georgia" w:hAnsi="Georgia" w:cs="Times New Roman"/>
          <w:sz w:val="24"/>
          <w:szCs w:val="24"/>
          <w:lang w:val="it-IT"/>
        </w:rPr>
        <w:t xml:space="preserve">Fusce viverra risus lacinia mi posuere, ut vestibulum enim egestas. Phasellus tristique tortor in ullamcorper faucibus. Class aptent taciti sociosqu ad litora torquent per conubia nostra, per inceptos himenaeos. Integer consectetur dictum ante non lacinia. Suspendisse eget leo nisl. Praesent lorem tellus, finibus ut est sit amet, lobortis pharetra neque. Sed lacinia facilisis purus sit amet dictum. Nullam pharetra risus eget nibh egestas, eu rutrum sapien euismod. Praesent turpis ante, venenatis id nisi mattis, rhoncus accumsan lacus. Nam odio urna, pretium in est non, maximus vestibulum dolor. Nullam lacinia libero non tortor vestibulum tempus. </w:t>
      </w:r>
      <w:r w:rsidR="00BD675A" w:rsidRPr="00D9379C">
        <w:rPr>
          <w:rFonts w:ascii="Georgia" w:hAnsi="Georgia" w:cs="Times New Roman"/>
          <w:sz w:val="24"/>
          <w:szCs w:val="24"/>
          <w:lang w:val="it-IT"/>
        </w:rPr>
        <w:t xml:space="preserve">Phasellus non auctor arcu, ac auctor eros. In ac convallis arcu. Donec nec magna quis lectus dignissim iaculis. </w:t>
      </w:r>
      <w:proofErr w:type="spellStart"/>
      <w:r w:rsidR="00BD675A" w:rsidRPr="00D9379C">
        <w:rPr>
          <w:rFonts w:ascii="Georgia" w:hAnsi="Georgia" w:cs="Times New Roman"/>
          <w:sz w:val="24"/>
          <w:szCs w:val="24"/>
        </w:rPr>
        <w:t>Pellentesque</w:t>
      </w:r>
      <w:proofErr w:type="spellEnd"/>
      <w:r w:rsidR="00BD675A" w:rsidRPr="00D9379C">
        <w:rPr>
          <w:rFonts w:ascii="Georgia" w:hAnsi="Georgia" w:cs="Times New Roman"/>
          <w:sz w:val="24"/>
          <w:szCs w:val="24"/>
        </w:rPr>
        <w:t xml:space="preserve"> </w:t>
      </w:r>
      <w:proofErr w:type="spellStart"/>
      <w:r w:rsidR="00BD675A" w:rsidRPr="00D9379C">
        <w:rPr>
          <w:rFonts w:ascii="Georgia" w:hAnsi="Georgia" w:cs="Times New Roman"/>
          <w:sz w:val="24"/>
          <w:szCs w:val="24"/>
        </w:rPr>
        <w:t>pharetra</w:t>
      </w:r>
      <w:proofErr w:type="spellEnd"/>
      <w:r w:rsidR="00BD675A" w:rsidRPr="00D9379C">
        <w:rPr>
          <w:rFonts w:ascii="Georgia" w:hAnsi="Georgia" w:cs="Times New Roman"/>
          <w:sz w:val="24"/>
          <w:szCs w:val="24"/>
        </w:rPr>
        <w:t xml:space="preserve"> </w:t>
      </w:r>
      <w:proofErr w:type="spellStart"/>
      <w:r w:rsidR="00BD675A" w:rsidRPr="00D9379C">
        <w:rPr>
          <w:rFonts w:ascii="Georgia" w:hAnsi="Georgia" w:cs="Times New Roman"/>
          <w:sz w:val="24"/>
          <w:szCs w:val="24"/>
        </w:rPr>
        <w:t>nibh</w:t>
      </w:r>
      <w:proofErr w:type="spellEnd"/>
      <w:r w:rsidR="00BD675A" w:rsidRPr="00D9379C">
        <w:rPr>
          <w:rFonts w:ascii="Georgia" w:hAnsi="Georgia" w:cs="Times New Roman"/>
          <w:sz w:val="24"/>
          <w:szCs w:val="24"/>
        </w:rPr>
        <w:t xml:space="preserve"> vitae massa </w:t>
      </w:r>
      <w:proofErr w:type="spellStart"/>
      <w:r w:rsidR="00BD675A" w:rsidRPr="00D9379C">
        <w:rPr>
          <w:rFonts w:ascii="Georgia" w:hAnsi="Georgia" w:cs="Times New Roman"/>
          <w:sz w:val="24"/>
          <w:szCs w:val="24"/>
        </w:rPr>
        <w:t>aliquam</w:t>
      </w:r>
      <w:proofErr w:type="spellEnd"/>
      <w:r w:rsidR="00BD675A" w:rsidRPr="00D9379C">
        <w:rPr>
          <w:rFonts w:ascii="Georgia" w:hAnsi="Georgia" w:cs="Times New Roman"/>
          <w:sz w:val="24"/>
          <w:szCs w:val="24"/>
        </w:rPr>
        <w:t xml:space="preserve"> </w:t>
      </w:r>
      <w:proofErr w:type="spellStart"/>
      <w:r w:rsidR="00BD675A" w:rsidRPr="00D9379C">
        <w:rPr>
          <w:rFonts w:ascii="Georgia" w:hAnsi="Georgia" w:cs="Times New Roman"/>
          <w:sz w:val="24"/>
          <w:szCs w:val="24"/>
        </w:rPr>
        <w:t>pulvinar</w:t>
      </w:r>
      <w:proofErr w:type="spellEnd"/>
      <w:r w:rsidR="00BD675A" w:rsidRPr="00D9379C">
        <w:rPr>
          <w:rFonts w:ascii="Georgia" w:hAnsi="Georgia" w:cs="Times New Roman"/>
          <w:sz w:val="24"/>
          <w:szCs w:val="24"/>
        </w:rPr>
        <w:t>.</w:t>
      </w:r>
    </w:p>
    <w:p w14:paraId="6F7DB834" w14:textId="77777777" w:rsidR="00BD675A" w:rsidRPr="00BD675A" w:rsidRDefault="00BD675A" w:rsidP="00BD675A">
      <w:pPr>
        <w:spacing w:after="100" w:afterAutospacing="1" w:line="360" w:lineRule="auto"/>
        <w:ind w:firstLine="709"/>
        <w:jc w:val="both"/>
        <w:rPr>
          <w:rFonts w:ascii="Georgia" w:hAnsi="Georgia" w:cs="Times New Roman"/>
          <w:sz w:val="24"/>
          <w:szCs w:val="24"/>
          <w:lang w:val="it-IT"/>
        </w:rPr>
      </w:pPr>
      <w:proofErr w:type="spellStart"/>
      <w:r w:rsidRPr="00BD675A">
        <w:rPr>
          <w:rFonts w:ascii="Georgia" w:hAnsi="Georgia" w:cs="Times New Roman"/>
          <w:sz w:val="24"/>
          <w:szCs w:val="24"/>
        </w:rPr>
        <w:t>Vivamus</w:t>
      </w:r>
      <w:proofErr w:type="spellEnd"/>
      <w:r w:rsidRPr="00BD675A">
        <w:rPr>
          <w:rFonts w:ascii="Georgia" w:hAnsi="Georgia" w:cs="Times New Roman"/>
          <w:sz w:val="24"/>
          <w:szCs w:val="24"/>
        </w:rPr>
        <w:t xml:space="preserve"> a </w:t>
      </w:r>
      <w:proofErr w:type="spellStart"/>
      <w:r w:rsidRPr="00BD675A">
        <w:rPr>
          <w:rFonts w:ascii="Georgia" w:hAnsi="Georgia" w:cs="Times New Roman"/>
          <w:sz w:val="24"/>
          <w:szCs w:val="24"/>
        </w:rPr>
        <w:t>lorem</w:t>
      </w:r>
      <w:proofErr w:type="spellEnd"/>
      <w:r w:rsidRPr="00BD675A">
        <w:rPr>
          <w:rFonts w:ascii="Georgia" w:hAnsi="Georgia" w:cs="Times New Roman"/>
          <w:sz w:val="24"/>
          <w:szCs w:val="24"/>
        </w:rPr>
        <w:t xml:space="preserve"> a magna gravida </w:t>
      </w:r>
      <w:proofErr w:type="spellStart"/>
      <w:r w:rsidRPr="00BD675A">
        <w:rPr>
          <w:rFonts w:ascii="Georgia" w:hAnsi="Georgia" w:cs="Times New Roman"/>
          <w:sz w:val="24"/>
          <w:szCs w:val="24"/>
        </w:rPr>
        <w:t>facilisis</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Integer</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auctor</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eros</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at</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fringilla</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aliquam</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eros</w:t>
      </w:r>
      <w:proofErr w:type="spellEnd"/>
      <w:r w:rsidRPr="00BD675A">
        <w:rPr>
          <w:rFonts w:ascii="Georgia" w:hAnsi="Georgia" w:cs="Times New Roman"/>
          <w:sz w:val="24"/>
          <w:szCs w:val="24"/>
        </w:rPr>
        <w:t xml:space="preserve"> urna </w:t>
      </w:r>
      <w:proofErr w:type="spellStart"/>
      <w:r w:rsidRPr="00BD675A">
        <w:rPr>
          <w:rFonts w:ascii="Georgia" w:hAnsi="Georgia" w:cs="Times New Roman"/>
          <w:sz w:val="24"/>
          <w:szCs w:val="24"/>
        </w:rPr>
        <w:t>ullamcorper</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dui</w:t>
      </w:r>
      <w:proofErr w:type="spellEnd"/>
      <w:r w:rsidRPr="00BD675A">
        <w:rPr>
          <w:rFonts w:ascii="Georgia" w:hAnsi="Georgia" w:cs="Times New Roman"/>
          <w:sz w:val="24"/>
          <w:szCs w:val="24"/>
        </w:rPr>
        <w:t xml:space="preserve">, vitae </w:t>
      </w:r>
      <w:proofErr w:type="spellStart"/>
      <w:r w:rsidRPr="00BD675A">
        <w:rPr>
          <w:rFonts w:ascii="Georgia" w:hAnsi="Georgia" w:cs="Times New Roman"/>
          <w:sz w:val="24"/>
          <w:szCs w:val="24"/>
        </w:rPr>
        <w:t>condimentum</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ex</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sapien</w:t>
      </w:r>
      <w:proofErr w:type="spellEnd"/>
      <w:r w:rsidRPr="00BD675A">
        <w:rPr>
          <w:rFonts w:ascii="Georgia" w:hAnsi="Georgia" w:cs="Times New Roman"/>
          <w:sz w:val="24"/>
          <w:szCs w:val="24"/>
        </w:rPr>
        <w:t xml:space="preserve"> id ex. </w:t>
      </w:r>
      <w:proofErr w:type="spellStart"/>
      <w:r w:rsidRPr="00BD675A">
        <w:rPr>
          <w:rFonts w:ascii="Georgia" w:hAnsi="Georgia" w:cs="Times New Roman"/>
          <w:sz w:val="24"/>
          <w:szCs w:val="24"/>
        </w:rPr>
        <w:t>Integer</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velit</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tortor</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posuere</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vel</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venenatis</w:t>
      </w:r>
      <w:proofErr w:type="spellEnd"/>
      <w:r w:rsidRPr="00BD675A">
        <w:rPr>
          <w:rFonts w:ascii="Georgia" w:hAnsi="Georgia" w:cs="Times New Roman"/>
          <w:sz w:val="24"/>
          <w:szCs w:val="24"/>
        </w:rPr>
        <w:t xml:space="preserve"> id, </w:t>
      </w:r>
      <w:proofErr w:type="spellStart"/>
      <w:r w:rsidRPr="00BD675A">
        <w:rPr>
          <w:rFonts w:ascii="Georgia" w:hAnsi="Georgia" w:cs="Times New Roman"/>
          <w:sz w:val="24"/>
          <w:szCs w:val="24"/>
        </w:rPr>
        <w:t>volutpat</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eget</w:t>
      </w:r>
      <w:proofErr w:type="spellEnd"/>
      <w:r w:rsidRPr="00BD675A">
        <w:rPr>
          <w:rFonts w:ascii="Georgia" w:hAnsi="Georgia" w:cs="Times New Roman"/>
          <w:sz w:val="24"/>
          <w:szCs w:val="24"/>
        </w:rPr>
        <w:t xml:space="preserve"> </w:t>
      </w:r>
      <w:proofErr w:type="spellStart"/>
      <w:r w:rsidRPr="00BD675A">
        <w:rPr>
          <w:rFonts w:ascii="Georgia" w:hAnsi="Georgia" w:cs="Times New Roman"/>
          <w:sz w:val="24"/>
          <w:szCs w:val="24"/>
        </w:rPr>
        <w:t>odio</w:t>
      </w:r>
      <w:proofErr w:type="spellEnd"/>
      <w:r w:rsidRPr="00BD675A">
        <w:rPr>
          <w:rFonts w:ascii="Georgia" w:hAnsi="Georgia" w:cs="Times New Roman"/>
          <w:sz w:val="24"/>
          <w:szCs w:val="24"/>
        </w:rPr>
        <w:t xml:space="preserve">. </w:t>
      </w:r>
      <w:r w:rsidRPr="007F04C3">
        <w:rPr>
          <w:rFonts w:ascii="Georgia" w:hAnsi="Georgia" w:cs="Times New Roman"/>
          <w:sz w:val="24"/>
          <w:szCs w:val="24"/>
          <w:lang w:val="fr-FR"/>
        </w:rPr>
        <w:t xml:space="preserve">Pellentesque habitant morbi tristique senectus et netus et malesuada fames ac turpis egestas. </w:t>
      </w:r>
      <w:r w:rsidRPr="00BD675A">
        <w:rPr>
          <w:rFonts w:ascii="Georgia" w:hAnsi="Georgia" w:cs="Times New Roman"/>
          <w:sz w:val="24"/>
          <w:szCs w:val="24"/>
          <w:lang w:val="it-IT"/>
        </w:rPr>
        <w:t>Curabitur a leo vitae tellus ullamcorper ullamcorper a in dui. Proin eget dapibus elit. Duis pulvinar libero vitae enim pulvinar ullamcorper. Phasellus a ligula sollicitudin, finibus lacus eu, venenatis erat. Praesent cursus, mauris sit amet dictum pretium, dolor risus aliquet turpis, et consectetur justo nunc a tortor. Donec sed ultrices ex, id porttitor massa. Nunc efficitur aliquam quam, ac vehicula massa convallis vel. Aenean placerat, elit sit amet vestibulum gravida, eros eros vulputate odio, ut dictum justo ante in sapien. Ut egestas eros neque, in auctor risus scelerisque suscipit. Sed posuere lacus ac justo fermentum lobortis.</w:t>
      </w:r>
    </w:p>
    <w:p w14:paraId="172D6017" w14:textId="29B82831" w:rsidR="00C9723D" w:rsidRPr="00D9379C" w:rsidRDefault="00BD675A" w:rsidP="001A322E">
      <w:pPr>
        <w:widowControl w:val="0"/>
        <w:spacing w:after="100" w:afterAutospacing="1" w:line="360" w:lineRule="auto"/>
        <w:ind w:firstLine="709"/>
        <w:jc w:val="both"/>
        <w:rPr>
          <w:rFonts w:ascii="Georgia" w:hAnsi="Georgia" w:cs="Times New Roman"/>
          <w:sz w:val="24"/>
          <w:szCs w:val="24"/>
          <w:lang w:val="it-IT"/>
        </w:rPr>
      </w:pPr>
      <w:r w:rsidRPr="001A322E">
        <w:rPr>
          <w:rFonts w:ascii="Georgia" w:hAnsi="Georgia" w:cs="Times New Roman"/>
          <w:sz w:val="24"/>
          <w:szCs w:val="24"/>
          <w:lang w:val="it-IT"/>
        </w:rPr>
        <w:t xml:space="preserve">Sed sed rhoncus dui. Morbi luctus purus justo, ut feugiat velit lobortis sit </w:t>
      </w:r>
      <w:r w:rsidRPr="001A322E">
        <w:rPr>
          <w:rFonts w:ascii="Georgia" w:hAnsi="Georgia" w:cs="Times New Roman"/>
          <w:sz w:val="24"/>
          <w:szCs w:val="24"/>
          <w:lang w:val="it-IT"/>
        </w:rPr>
        <w:lastRenderedPageBreak/>
        <w:t xml:space="preserve">amet. Aenean eu maximus sapien, euismod feugiat nisi. Curabitur nibh urna, tempor a dolor nec, ullamcorper tincidunt purus. Maecenas ultrices euismod eros, ac venenatis justo fringilla eu. </w:t>
      </w:r>
      <w:r w:rsidRPr="00D9379C">
        <w:rPr>
          <w:rFonts w:ascii="Georgia" w:hAnsi="Georgia" w:cs="Times New Roman"/>
          <w:sz w:val="24"/>
          <w:szCs w:val="24"/>
          <w:lang w:val="it-IT"/>
        </w:rPr>
        <w:t>In pellentesque eget libero ac finibus. Quisque eros urna, varius sit amet interdum quis, sodales eu tortor.</w:t>
      </w:r>
    </w:p>
    <w:p w14:paraId="42CBFDD0" w14:textId="3F6D13E9" w:rsidR="00C9723D" w:rsidRPr="00C9723D" w:rsidRDefault="00C9723D" w:rsidP="00C9723D">
      <w:pPr>
        <w:spacing w:after="100" w:afterAutospacing="1" w:line="360" w:lineRule="auto"/>
        <w:rPr>
          <w:rFonts w:ascii="Georgia" w:hAnsi="Georgia" w:cstheme="minorHAnsi"/>
          <w:b/>
          <w:bCs/>
          <w:sz w:val="24"/>
          <w:szCs w:val="24"/>
        </w:rPr>
      </w:pPr>
      <w:r w:rsidRPr="00C9723D">
        <w:rPr>
          <w:rFonts w:ascii="Georgia" w:hAnsi="Georgia" w:cstheme="minorHAnsi"/>
          <w:b/>
          <w:bCs/>
          <w:sz w:val="24"/>
          <w:szCs w:val="24"/>
        </w:rPr>
        <w:t xml:space="preserve">1 Título do item (quantos títulos de itens forem necessários. Numeração começando </w:t>
      </w:r>
      <w:r w:rsidR="00962202">
        <w:rPr>
          <w:rFonts w:ascii="Georgia" w:hAnsi="Georgia" w:cstheme="minorHAnsi"/>
          <w:b/>
          <w:bCs/>
          <w:sz w:val="24"/>
          <w:szCs w:val="24"/>
        </w:rPr>
        <w:t xml:space="preserve">aqui </w:t>
      </w:r>
      <w:r w:rsidRPr="00C9723D">
        <w:rPr>
          <w:rFonts w:ascii="Georgia" w:hAnsi="Georgia" w:cstheme="minorHAnsi"/>
          <w:b/>
          <w:bCs/>
          <w:sz w:val="24"/>
          <w:szCs w:val="24"/>
        </w:rPr>
        <w:t xml:space="preserve">pelo número 1, Fonte </w:t>
      </w:r>
      <w:r w:rsidR="00C837F1">
        <w:rPr>
          <w:rFonts w:ascii="Georgia" w:hAnsi="Georgia" w:cstheme="minorHAnsi"/>
          <w:b/>
          <w:bCs/>
          <w:sz w:val="24"/>
          <w:szCs w:val="24"/>
        </w:rPr>
        <w:t>Georgia</w:t>
      </w:r>
      <w:r w:rsidRPr="00C9723D">
        <w:rPr>
          <w:rFonts w:ascii="Georgia" w:hAnsi="Georgia" w:cstheme="minorHAnsi"/>
          <w:b/>
          <w:bCs/>
          <w:sz w:val="24"/>
          <w:szCs w:val="24"/>
        </w:rPr>
        <w:t xml:space="preserve"> 1</w:t>
      </w:r>
      <w:r w:rsidR="00C837F1">
        <w:rPr>
          <w:rFonts w:ascii="Georgia" w:hAnsi="Georgia" w:cstheme="minorHAnsi"/>
          <w:b/>
          <w:bCs/>
          <w:sz w:val="24"/>
          <w:szCs w:val="24"/>
        </w:rPr>
        <w:t>2</w:t>
      </w:r>
      <w:r w:rsidRPr="00C9723D">
        <w:rPr>
          <w:rFonts w:ascii="Georgia" w:hAnsi="Georgia" w:cstheme="minorHAnsi"/>
          <w:b/>
          <w:bCs/>
          <w:sz w:val="24"/>
          <w:szCs w:val="24"/>
        </w:rPr>
        <w:t>, negrito, espaçamento automático para o texto.)</w:t>
      </w:r>
    </w:p>
    <w:p w14:paraId="26D4FBE4" w14:textId="03F6E8C5" w:rsidR="00C9723D" w:rsidRPr="00983C7E" w:rsidRDefault="00C9723D" w:rsidP="00C9723D">
      <w:pPr>
        <w:spacing w:after="100" w:afterAutospacing="1" w:line="360" w:lineRule="auto"/>
        <w:ind w:firstLine="709"/>
        <w:jc w:val="both"/>
        <w:rPr>
          <w:rFonts w:ascii="Georgia" w:hAnsi="Georgia" w:cs="Times New Roman"/>
          <w:sz w:val="24"/>
          <w:szCs w:val="24"/>
        </w:rPr>
      </w:pPr>
      <w:r>
        <w:rPr>
          <w:rFonts w:ascii="Georgia" w:hAnsi="Georgia" w:cs="Arial"/>
          <w:sz w:val="24"/>
          <w:szCs w:val="24"/>
        </w:rPr>
        <w:t>Conforme Fulano</w:t>
      </w:r>
      <w:r w:rsidR="00275FBB">
        <w:rPr>
          <w:rFonts w:ascii="Georgia" w:hAnsi="Georgia" w:cs="Arial"/>
          <w:sz w:val="24"/>
          <w:szCs w:val="24"/>
        </w:rPr>
        <w:t>(a)</w:t>
      </w:r>
      <w:r>
        <w:rPr>
          <w:rFonts w:ascii="Georgia" w:hAnsi="Georgia" w:cs="Arial"/>
          <w:sz w:val="24"/>
          <w:szCs w:val="24"/>
        </w:rPr>
        <w:t xml:space="preserve"> (ano), se citação direta no texto: “Texto de no máximo 3 linh</w:t>
      </w:r>
      <w:r w:rsidRPr="006D7592">
        <w:rPr>
          <w:rFonts w:ascii="Georgia" w:hAnsi="Georgia" w:cs="Arial"/>
          <w:sz w:val="24"/>
          <w:szCs w:val="24"/>
        </w:rPr>
        <w:t>as, entre aspas, com as referências de preferência ao final do texto</w:t>
      </w:r>
      <w:r w:rsidR="006D7592" w:rsidRPr="006D7592">
        <w:rPr>
          <w:rFonts w:ascii="Georgia" w:hAnsi="Georgia" w:cs="Arial"/>
          <w:sz w:val="24"/>
          <w:szCs w:val="24"/>
        </w:rPr>
        <w:t xml:space="preserve">. </w:t>
      </w:r>
      <w:r w:rsidR="006D7592" w:rsidRPr="006D7592">
        <w:rPr>
          <w:rFonts w:ascii="Georgia" w:hAnsi="Georgia" w:cstheme="minorHAnsi"/>
          <w:color w:val="FF0000"/>
          <w:sz w:val="24"/>
          <w:szCs w:val="24"/>
        </w:rPr>
        <w:t>Usar a norma novas NBR 10520: 2023 onde a citação não é caixa alta e o ponto final fica depois dos parêntesis</w:t>
      </w:r>
      <w:r w:rsidRPr="003F2920">
        <w:rPr>
          <w:rFonts w:ascii="Georgia" w:hAnsi="Georgia" w:cs="Arial"/>
          <w:sz w:val="24"/>
          <w:szCs w:val="24"/>
        </w:rPr>
        <w:t xml:space="preserve">” </w:t>
      </w:r>
      <w:r w:rsidRPr="00A03AF5">
        <w:rPr>
          <w:rFonts w:ascii="Georgia" w:hAnsi="Georgia" w:cs="Arial"/>
          <w:sz w:val="24"/>
          <w:szCs w:val="24"/>
        </w:rPr>
        <w:t>(</w:t>
      </w:r>
      <w:r w:rsidR="00D9379C">
        <w:rPr>
          <w:rFonts w:ascii="Georgia" w:hAnsi="Georgia" w:cs="Arial"/>
          <w:sz w:val="24"/>
          <w:szCs w:val="24"/>
        </w:rPr>
        <w:t>Sobrenome</w:t>
      </w:r>
      <w:r w:rsidRPr="00A03AF5">
        <w:rPr>
          <w:rFonts w:ascii="Georgia" w:hAnsi="Georgia" w:cs="Arial"/>
          <w:sz w:val="24"/>
          <w:szCs w:val="24"/>
        </w:rPr>
        <w:t xml:space="preserve">, </w:t>
      </w:r>
      <w:r>
        <w:rPr>
          <w:rFonts w:ascii="Georgia" w:hAnsi="Georgia" w:cs="Arial"/>
          <w:sz w:val="24"/>
          <w:szCs w:val="24"/>
        </w:rPr>
        <w:t>ano</w:t>
      </w:r>
      <w:r w:rsidRPr="00A03AF5">
        <w:rPr>
          <w:rFonts w:ascii="Georgia" w:hAnsi="Georgia" w:cs="Arial"/>
          <w:sz w:val="24"/>
          <w:szCs w:val="24"/>
        </w:rPr>
        <w:t>, p.</w:t>
      </w:r>
      <w:r>
        <w:rPr>
          <w:rFonts w:ascii="Georgia" w:hAnsi="Georgia" w:cs="Arial"/>
          <w:sz w:val="24"/>
          <w:szCs w:val="24"/>
        </w:rPr>
        <w:t xml:space="preserve"> 111</w:t>
      </w:r>
      <w:r w:rsidRPr="00A03AF5">
        <w:rPr>
          <w:rFonts w:ascii="Georgia" w:hAnsi="Georgia" w:cs="Arial"/>
          <w:sz w:val="24"/>
          <w:szCs w:val="24"/>
        </w:rPr>
        <w:t xml:space="preserve">). </w:t>
      </w:r>
      <w:r>
        <w:rPr>
          <w:rFonts w:ascii="Georgia" w:hAnsi="Georgia" w:cs="Arial"/>
          <w:sz w:val="24"/>
          <w:szCs w:val="24"/>
        </w:rPr>
        <w:t>No caso de paráfrase, colocar apenas autor e ano, sem as páginas, e ponto final após a referência (</w:t>
      </w:r>
      <w:r w:rsidR="00D9379C">
        <w:rPr>
          <w:rFonts w:ascii="Georgia" w:hAnsi="Georgia" w:cs="Arial"/>
          <w:sz w:val="24"/>
          <w:szCs w:val="24"/>
        </w:rPr>
        <w:t>Sobrenome</w:t>
      </w:r>
      <w:r>
        <w:rPr>
          <w:rFonts w:ascii="Georgia" w:hAnsi="Georgia" w:cs="Arial"/>
          <w:sz w:val="24"/>
          <w:szCs w:val="24"/>
        </w:rPr>
        <w:t>, ano).</w:t>
      </w:r>
    </w:p>
    <w:p w14:paraId="53D01FCF" w14:textId="0BA7F5CC" w:rsidR="00C9723D" w:rsidRPr="00983C7E" w:rsidRDefault="00C9723D" w:rsidP="00C9723D">
      <w:pPr>
        <w:spacing w:after="100" w:afterAutospacing="1" w:line="360" w:lineRule="auto"/>
        <w:ind w:firstLine="709"/>
        <w:jc w:val="both"/>
        <w:rPr>
          <w:rFonts w:ascii="Georgia" w:hAnsi="Georgia" w:cs="Times New Roman"/>
          <w:sz w:val="24"/>
          <w:szCs w:val="24"/>
        </w:rPr>
      </w:pPr>
      <w:r>
        <w:rPr>
          <w:rFonts w:ascii="Georgia" w:hAnsi="Georgia" w:cs="Arial"/>
          <w:sz w:val="24"/>
          <w:szCs w:val="24"/>
        </w:rPr>
        <w:t xml:space="preserve">Para citação direta com mais de 3 linhas, parágrafo com recuo de 4 cm. </w:t>
      </w:r>
      <w:r w:rsidR="008B48C9">
        <w:rPr>
          <w:rFonts w:ascii="Georgia" w:hAnsi="Georgia" w:cs="Arial"/>
          <w:sz w:val="24"/>
          <w:szCs w:val="24"/>
        </w:rPr>
        <w:t>E</w:t>
      </w:r>
      <w:r>
        <w:rPr>
          <w:rFonts w:ascii="Georgia" w:hAnsi="Georgia" w:cs="Arial"/>
          <w:sz w:val="24"/>
          <w:szCs w:val="24"/>
        </w:rPr>
        <w:t xml:space="preserve"> espaçamento automático para início da citação:</w:t>
      </w:r>
    </w:p>
    <w:p w14:paraId="72613B10" w14:textId="32C7D9C3" w:rsidR="00C9723D" w:rsidRPr="00983C7E" w:rsidRDefault="00C9723D" w:rsidP="00C9723D">
      <w:pPr>
        <w:spacing w:after="0" w:line="240" w:lineRule="auto"/>
        <w:ind w:left="2268"/>
        <w:jc w:val="both"/>
        <w:rPr>
          <w:rFonts w:ascii="Georgia" w:hAnsi="Georgia" w:cs="Times New Roman"/>
          <w:sz w:val="20"/>
          <w:szCs w:val="20"/>
        </w:rPr>
      </w:pPr>
      <w:r w:rsidRPr="00715330">
        <w:rPr>
          <w:rFonts w:ascii="Georgia" w:hAnsi="Georgia" w:cs="Times New Roman"/>
          <w:sz w:val="20"/>
          <w:szCs w:val="20"/>
        </w:rPr>
        <w:t>[...] e se o início da frase não for o início do texto original, colocar colchetes e reticências. Recuo de 4 cm, sem aspas. Fonte Georgia, tamanho 10, espaço simples, ponto final se a frase tiver este ponto. Se não, colocar colchetes e reticências [...]. (</w:t>
      </w:r>
      <w:r w:rsidR="00950BBA" w:rsidRPr="00715330">
        <w:rPr>
          <w:rFonts w:ascii="Georgia" w:hAnsi="Georgia" w:cs="Times New Roman"/>
          <w:sz w:val="20"/>
          <w:szCs w:val="20"/>
        </w:rPr>
        <w:t>Sobrenome</w:t>
      </w:r>
      <w:r w:rsidRPr="00715330">
        <w:rPr>
          <w:rFonts w:ascii="Georgia" w:hAnsi="Georgia" w:cs="Times New Roman"/>
          <w:sz w:val="20"/>
          <w:szCs w:val="20"/>
        </w:rPr>
        <w:t xml:space="preserve">, ano, p. 111).  Somente no caso de ser uma tradução feita pelo autor, acrescente o termo tradução nossa dentro dos parênteses. </w:t>
      </w:r>
      <w:r w:rsidR="006D7592" w:rsidRPr="006D7592">
        <w:rPr>
          <w:rFonts w:ascii="Georgia" w:hAnsi="Georgia" w:cstheme="minorHAnsi"/>
          <w:color w:val="FF0000"/>
          <w:sz w:val="20"/>
          <w:szCs w:val="20"/>
        </w:rPr>
        <w:t xml:space="preserve">Usar a norma novas NBR 10520: 2023 onde a citação não é caixa alta e o ponto final fica depois dos parêntesis </w:t>
      </w:r>
      <w:r w:rsidRPr="00715330">
        <w:rPr>
          <w:rFonts w:ascii="Georgia" w:hAnsi="Georgia" w:cs="Times New Roman"/>
          <w:sz w:val="20"/>
          <w:szCs w:val="20"/>
        </w:rPr>
        <w:t>Ex.: (</w:t>
      </w:r>
      <w:r w:rsidR="00D9379C" w:rsidRPr="00715330">
        <w:rPr>
          <w:rFonts w:ascii="Georgia" w:hAnsi="Georgia" w:cs="Times New Roman"/>
          <w:sz w:val="20"/>
          <w:szCs w:val="20"/>
        </w:rPr>
        <w:t>Sobrenome</w:t>
      </w:r>
      <w:r w:rsidRPr="00715330">
        <w:rPr>
          <w:rFonts w:ascii="Georgia" w:hAnsi="Georgia" w:cs="Times New Roman"/>
          <w:sz w:val="20"/>
          <w:szCs w:val="20"/>
        </w:rPr>
        <w:t>, ano, p. 111, tradução nossa)</w:t>
      </w:r>
      <w:r w:rsidRPr="00983C7E">
        <w:rPr>
          <w:rFonts w:ascii="Georgia" w:hAnsi="Georgia" w:cs="Times New Roman"/>
          <w:sz w:val="20"/>
          <w:szCs w:val="20"/>
        </w:rPr>
        <w:t>.</w:t>
      </w:r>
      <w:r>
        <w:rPr>
          <w:rStyle w:val="Refdenotaderodap"/>
          <w:rFonts w:ascii="Georgia" w:hAnsi="Georgia" w:cs="Times New Roman"/>
          <w:sz w:val="20"/>
          <w:szCs w:val="20"/>
        </w:rPr>
        <w:footnoteReference w:id="3"/>
      </w:r>
    </w:p>
    <w:p w14:paraId="1723C01D" w14:textId="3C9549A5" w:rsidR="00C9723D" w:rsidRPr="00E73262" w:rsidRDefault="00C9723D" w:rsidP="00C9723D">
      <w:pPr>
        <w:spacing w:after="0" w:line="360" w:lineRule="auto"/>
        <w:rPr>
          <w:rFonts w:ascii="Georgia" w:hAnsi="Georgia" w:cstheme="minorHAnsi"/>
          <w:sz w:val="20"/>
          <w:szCs w:val="20"/>
        </w:rPr>
      </w:pPr>
    </w:p>
    <w:p w14:paraId="50F761BE" w14:textId="6D77DE4A" w:rsidR="003505A0" w:rsidRPr="00D9379C" w:rsidRDefault="003F2920" w:rsidP="003505A0">
      <w:pPr>
        <w:spacing w:after="100" w:afterAutospacing="1" w:line="360" w:lineRule="auto"/>
        <w:ind w:firstLine="709"/>
        <w:jc w:val="both"/>
        <w:rPr>
          <w:rFonts w:ascii="Georgia" w:hAnsi="Georgia" w:cs="Arial"/>
          <w:sz w:val="24"/>
          <w:szCs w:val="24"/>
        </w:rPr>
      </w:pPr>
      <w:r w:rsidRPr="00950BBA">
        <w:rPr>
          <w:rFonts w:ascii="Georgia" w:hAnsi="Georgia" w:cs="Arial"/>
          <w:sz w:val="24"/>
          <w:szCs w:val="24"/>
        </w:rPr>
        <w:t xml:space="preserve">Praesent lorem tellus, finibus ut est sit amet, lobortis pharetra neque. Sed lacinia facilisis purus sit amet dictum. </w:t>
      </w:r>
      <w:r w:rsidR="003505A0" w:rsidRPr="00950BBA">
        <w:rPr>
          <w:rFonts w:ascii="Georgia" w:hAnsi="Georgia" w:cs="Arial"/>
          <w:sz w:val="24"/>
          <w:szCs w:val="24"/>
        </w:rPr>
        <w:t xml:space="preserve">Morbi malesuada lacus eu nulla pellentesque, nec faucibus purus tempus. Fusce viverra risus lacinia mi posuere, ut vestibulum enim egestas. Phasellus tristique tortor in ullamcorper faucibus. Class aptent taciti sociosqu ad litora torquent per conubia nostra, per inceptos himenaeos. Integer consectetur dictum ante non lacinia. </w:t>
      </w:r>
      <w:r w:rsidR="003505A0" w:rsidRPr="006D7592">
        <w:rPr>
          <w:rFonts w:ascii="Georgia" w:hAnsi="Georgia" w:cs="Arial"/>
          <w:sz w:val="24"/>
          <w:szCs w:val="24"/>
          <w:lang w:val="fr-FR"/>
        </w:rPr>
        <w:t xml:space="preserve">Suspendisse eget leo nisl. </w:t>
      </w:r>
      <w:bookmarkStart w:id="1" w:name="_Hlk76372065"/>
      <w:r w:rsidR="003505A0" w:rsidRPr="006D7592">
        <w:rPr>
          <w:rFonts w:ascii="Georgia" w:hAnsi="Georgia" w:cs="Arial"/>
          <w:sz w:val="24"/>
          <w:szCs w:val="24"/>
          <w:lang w:val="fr-FR"/>
        </w:rPr>
        <w:t xml:space="preserve">Praesent lorem tellus, finibus ut est sit amet, lobortis pharetra neque. Sed lacinia facilisis purus sit amet dictum. </w:t>
      </w:r>
      <w:bookmarkEnd w:id="1"/>
      <w:r w:rsidR="003505A0" w:rsidRPr="006D7592">
        <w:rPr>
          <w:rFonts w:ascii="Georgia" w:hAnsi="Georgia" w:cs="Arial"/>
          <w:sz w:val="24"/>
          <w:szCs w:val="24"/>
          <w:lang w:val="fr-FR"/>
        </w:rPr>
        <w:t xml:space="preserve">Nullam pharetra risus eget nibh egestas, eu rutrum sapien euismod. Praesent turpis ante, venenatis id nisi mattis, rhoncus accumsan lacus. </w:t>
      </w:r>
      <w:r w:rsidR="003505A0" w:rsidRPr="003505A0">
        <w:rPr>
          <w:rFonts w:ascii="Georgia" w:hAnsi="Georgia" w:cs="Arial"/>
          <w:sz w:val="24"/>
          <w:szCs w:val="24"/>
          <w:lang w:val="it-IT"/>
        </w:rPr>
        <w:t xml:space="preserve">Nam odio urna, pretium in est non, maximus vestibulum dolor. Nullam lacinia libero non tortor vestibulum tempus. </w:t>
      </w:r>
      <w:r w:rsidR="003505A0" w:rsidRPr="00D9379C">
        <w:rPr>
          <w:rFonts w:ascii="Georgia" w:hAnsi="Georgia" w:cs="Arial"/>
          <w:sz w:val="24"/>
          <w:szCs w:val="24"/>
          <w:lang w:val="it-IT"/>
        </w:rPr>
        <w:t xml:space="preserve">Phasellus non auctor arcu, ac auctor eros. In ac convallis arcu. Donec nec magna quis lectus dignissim iaculis. </w:t>
      </w:r>
      <w:proofErr w:type="spellStart"/>
      <w:r w:rsidR="003505A0" w:rsidRPr="00D9379C">
        <w:rPr>
          <w:rFonts w:ascii="Georgia" w:hAnsi="Georgia" w:cs="Arial"/>
          <w:sz w:val="24"/>
          <w:szCs w:val="24"/>
        </w:rPr>
        <w:t>Pellentesque</w:t>
      </w:r>
      <w:proofErr w:type="spellEnd"/>
      <w:r w:rsidR="003505A0" w:rsidRPr="00D9379C">
        <w:rPr>
          <w:rFonts w:ascii="Georgia" w:hAnsi="Georgia" w:cs="Arial"/>
          <w:sz w:val="24"/>
          <w:szCs w:val="24"/>
        </w:rPr>
        <w:t xml:space="preserve"> </w:t>
      </w:r>
      <w:proofErr w:type="spellStart"/>
      <w:r w:rsidR="003505A0" w:rsidRPr="00D9379C">
        <w:rPr>
          <w:rFonts w:ascii="Georgia" w:hAnsi="Georgia" w:cs="Arial"/>
          <w:sz w:val="24"/>
          <w:szCs w:val="24"/>
        </w:rPr>
        <w:t>pharetra</w:t>
      </w:r>
      <w:proofErr w:type="spellEnd"/>
      <w:r w:rsidR="003505A0" w:rsidRPr="00D9379C">
        <w:rPr>
          <w:rFonts w:ascii="Georgia" w:hAnsi="Georgia" w:cs="Arial"/>
          <w:sz w:val="24"/>
          <w:szCs w:val="24"/>
        </w:rPr>
        <w:t xml:space="preserve"> </w:t>
      </w:r>
      <w:proofErr w:type="spellStart"/>
      <w:r w:rsidR="003505A0" w:rsidRPr="00D9379C">
        <w:rPr>
          <w:rFonts w:ascii="Georgia" w:hAnsi="Georgia" w:cs="Arial"/>
          <w:sz w:val="24"/>
          <w:szCs w:val="24"/>
        </w:rPr>
        <w:t>nibh</w:t>
      </w:r>
      <w:proofErr w:type="spellEnd"/>
      <w:r w:rsidR="003505A0" w:rsidRPr="00D9379C">
        <w:rPr>
          <w:rFonts w:ascii="Georgia" w:hAnsi="Georgia" w:cs="Arial"/>
          <w:sz w:val="24"/>
          <w:szCs w:val="24"/>
        </w:rPr>
        <w:t xml:space="preserve"> vitae massa </w:t>
      </w:r>
      <w:proofErr w:type="spellStart"/>
      <w:r w:rsidR="003505A0" w:rsidRPr="00D9379C">
        <w:rPr>
          <w:rFonts w:ascii="Georgia" w:hAnsi="Georgia" w:cs="Arial"/>
          <w:sz w:val="24"/>
          <w:szCs w:val="24"/>
        </w:rPr>
        <w:t>aliquam</w:t>
      </w:r>
      <w:proofErr w:type="spellEnd"/>
      <w:r w:rsidR="003505A0" w:rsidRPr="00D9379C">
        <w:rPr>
          <w:rFonts w:ascii="Georgia" w:hAnsi="Georgia" w:cs="Arial"/>
          <w:sz w:val="24"/>
          <w:szCs w:val="24"/>
        </w:rPr>
        <w:t xml:space="preserve"> </w:t>
      </w:r>
      <w:proofErr w:type="spellStart"/>
      <w:r w:rsidR="003505A0" w:rsidRPr="00D9379C">
        <w:rPr>
          <w:rFonts w:ascii="Georgia" w:hAnsi="Georgia" w:cs="Arial"/>
          <w:sz w:val="24"/>
          <w:szCs w:val="24"/>
        </w:rPr>
        <w:t>pulvinar</w:t>
      </w:r>
      <w:proofErr w:type="spellEnd"/>
      <w:r w:rsidR="003505A0" w:rsidRPr="00D9379C">
        <w:rPr>
          <w:rFonts w:ascii="Georgia" w:hAnsi="Georgia" w:cs="Arial"/>
          <w:sz w:val="24"/>
          <w:szCs w:val="24"/>
        </w:rPr>
        <w:t>.</w:t>
      </w:r>
    </w:p>
    <w:p w14:paraId="518DD035" w14:textId="328D7C6B" w:rsidR="00C9723D" w:rsidRPr="003505A0" w:rsidRDefault="003505A0" w:rsidP="003505A0">
      <w:pPr>
        <w:spacing w:after="100" w:afterAutospacing="1" w:line="360" w:lineRule="auto"/>
        <w:ind w:firstLine="709"/>
        <w:jc w:val="both"/>
        <w:rPr>
          <w:rFonts w:ascii="Georgia" w:hAnsi="Georgia" w:cs="Times New Roman"/>
          <w:sz w:val="24"/>
          <w:szCs w:val="24"/>
          <w:lang w:val="it-IT"/>
        </w:rPr>
      </w:pPr>
      <w:proofErr w:type="spellStart"/>
      <w:r w:rsidRPr="003505A0">
        <w:rPr>
          <w:rFonts w:ascii="Georgia" w:hAnsi="Georgia" w:cs="Arial"/>
          <w:sz w:val="24"/>
          <w:szCs w:val="24"/>
        </w:rPr>
        <w:t>Vivamus</w:t>
      </w:r>
      <w:proofErr w:type="spellEnd"/>
      <w:r w:rsidRPr="003505A0">
        <w:rPr>
          <w:rFonts w:ascii="Georgia" w:hAnsi="Georgia" w:cs="Arial"/>
          <w:sz w:val="24"/>
          <w:szCs w:val="24"/>
        </w:rPr>
        <w:t xml:space="preserve"> a </w:t>
      </w:r>
      <w:proofErr w:type="spellStart"/>
      <w:r w:rsidRPr="003505A0">
        <w:rPr>
          <w:rFonts w:ascii="Georgia" w:hAnsi="Georgia" w:cs="Arial"/>
          <w:sz w:val="24"/>
          <w:szCs w:val="24"/>
        </w:rPr>
        <w:t>lorem</w:t>
      </w:r>
      <w:proofErr w:type="spellEnd"/>
      <w:r w:rsidRPr="003505A0">
        <w:rPr>
          <w:rFonts w:ascii="Georgia" w:hAnsi="Georgia" w:cs="Arial"/>
          <w:sz w:val="24"/>
          <w:szCs w:val="24"/>
        </w:rPr>
        <w:t xml:space="preserve"> a magna gravida </w:t>
      </w:r>
      <w:proofErr w:type="spellStart"/>
      <w:r w:rsidRPr="003505A0">
        <w:rPr>
          <w:rFonts w:ascii="Georgia" w:hAnsi="Georgia" w:cs="Arial"/>
          <w:sz w:val="24"/>
          <w:szCs w:val="24"/>
        </w:rPr>
        <w:t>facilisis</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Integer</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auctor</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eros</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at</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fringilla</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aliquam</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eros</w:t>
      </w:r>
      <w:proofErr w:type="spellEnd"/>
      <w:r w:rsidRPr="003505A0">
        <w:rPr>
          <w:rFonts w:ascii="Georgia" w:hAnsi="Georgia" w:cs="Arial"/>
          <w:sz w:val="24"/>
          <w:szCs w:val="24"/>
        </w:rPr>
        <w:t xml:space="preserve"> urna </w:t>
      </w:r>
      <w:proofErr w:type="spellStart"/>
      <w:r w:rsidRPr="003505A0">
        <w:rPr>
          <w:rFonts w:ascii="Georgia" w:hAnsi="Georgia" w:cs="Arial"/>
          <w:sz w:val="24"/>
          <w:szCs w:val="24"/>
        </w:rPr>
        <w:t>ullamcorper</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dui</w:t>
      </w:r>
      <w:proofErr w:type="spellEnd"/>
      <w:r w:rsidRPr="003505A0">
        <w:rPr>
          <w:rFonts w:ascii="Georgia" w:hAnsi="Georgia" w:cs="Arial"/>
          <w:sz w:val="24"/>
          <w:szCs w:val="24"/>
        </w:rPr>
        <w:t xml:space="preserve">, vitae </w:t>
      </w:r>
      <w:proofErr w:type="spellStart"/>
      <w:r w:rsidRPr="003505A0">
        <w:rPr>
          <w:rFonts w:ascii="Georgia" w:hAnsi="Georgia" w:cs="Arial"/>
          <w:sz w:val="24"/>
          <w:szCs w:val="24"/>
        </w:rPr>
        <w:t>condimentum</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ex</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sapien</w:t>
      </w:r>
      <w:proofErr w:type="spellEnd"/>
      <w:r w:rsidRPr="003505A0">
        <w:rPr>
          <w:rFonts w:ascii="Georgia" w:hAnsi="Georgia" w:cs="Arial"/>
          <w:sz w:val="24"/>
          <w:szCs w:val="24"/>
        </w:rPr>
        <w:t xml:space="preserve"> id ex. </w:t>
      </w:r>
      <w:proofErr w:type="spellStart"/>
      <w:r w:rsidRPr="003505A0">
        <w:rPr>
          <w:rFonts w:ascii="Georgia" w:hAnsi="Georgia" w:cs="Arial"/>
          <w:sz w:val="24"/>
          <w:szCs w:val="24"/>
        </w:rPr>
        <w:t>Integer</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velit</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tortor</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posuere</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vel</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venenatis</w:t>
      </w:r>
      <w:proofErr w:type="spellEnd"/>
      <w:r w:rsidRPr="003505A0">
        <w:rPr>
          <w:rFonts w:ascii="Georgia" w:hAnsi="Georgia" w:cs="Arial"/>
          <w:sz w:val="24"/>
          <w:szCs w:val="24"/>
        </w:rPr>
        <w:t xml:space="preserve"> id, </w:t>
      </w:r>
      <w:proofErr w:type="spellStart"/>
      <w:r w:rsidRPr="003505A0">
        <w:rPr>
          <w:rFonts w:ascii="Georgia" w:hAnsi="Georgia" w:cs="Arial"/>
          <w:sz w:val="24"/>
          <w:szCs w:val="24"/>
        </w:rPr>
        <w:t>volutpat</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eget</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odio</w:t>
      </w:r>
      <w:proofErr w:type="spellEnd"/>
      <w:r w:rsidRPr="003505A0">
        <w:rPr>
          <w:rFonts w:ascii="Georgia" w:hAnsi="Georgia" w:cs="Arial"/>
          <w:sz w:val="24"/>
          <w:szCs w:val="24"/>
        </w:rPr>
        <w:t xml:space="preserve">. </w:t>
      </w:r>
      <w:r w:rsidRPr="007F04C3">
        <w:rPr>
          <w:rFonts w:ascii="Georgia" w:hAnsi="Georgia" w:cs="Arial"/>
          <w:sz w:val="24"/>
          <w:szCs w:val="24"/>
          <w:lang w:val="fr-FR"/>
        </w:rPr>
        <w:t xml:space="preserve">Pellentesque habitant morbi tristique senectus et netus et malesuada fames ac turpis egestas. </w:t>
      </w:r>
      <w:r w:rsidRPr="003505A0">
        <w:rPr>
          <w:rFonts w:ascii="Georgia" w:hAnsi="Georgia" w:cs="Arial"/>
          <w:sz w:val="24"/>
          <w:szCs w:val="24"/>
          <w:lang w:val="it-IT"/>
        </w:rPr>
        <w:t>Curabitur a leo vitae tellus ullamcorper ullamcorper a in dui. Proin eget dapibus elit. Duis pulvinar libero vitae enim pulvinar ullamcorper. Phasellus a ligula sollicitudin, finibus lacus eu, venenatis erat. Praesent cursus, mauris sit amet dictum pretium, dolor risus aliquet turpis, et consectetur justo nunc a tortor. Donec sed ultrices ex, id porttitor massa. Nunc efficitur aliquam quam, ac vehicula massa convallis vel. Aenean placerat, elit sit amet vestibulum gravida, eros eros vulputate odio, ut dictum justo ante in sapien. Ut egestas eros neque, in auctor risus scelerisque suscipit. Sed posuere lacus ac justo fermentum lobortis.</w:t>
      </w:r>
      <w:r w:rsidR="00C9723D" w:rsidRPr="003505A0">
        <w:rPr>
          <w:rFonts w:ascii="Georgia" w:hAnsi="Georgia" w:cs="Arial"/>
          <w:sz w:val="24"/>
          <w:szCs w:val="24"/>
          <w:lang w:val="it-IT"/>
        </w:rPr>
        <w:t>.</w:t>
      </w:r>
    </w:p>
    <w:p w14:paraId="48795985" w14:textId="77777777" w:rsidR="00C9723D" w:rsidRPr="00C9723D" w:rsidRDefault="00C9723D" w:rsidP="00C9723D">
      <w:pPr>
        <w:spacing w:after="100" w:afterAutospacing="1" w:line="360" w:lineRule="auto"/>
        <w:rPr>
          <w:rFonts w:ascii="Georgia" w:hAnsi="Georgia" w:cstheme="minorHAnsi"/>
          <w:b/>
          <w:bCs/>
          <w:sz w:val="24"/>
          <w:szCs w:val="24"/>
        </w:rPr>
      </w:pPr>
      <w:r w:rsidRPr="00C9723D">
        <w:rPr>
          <w:rFonts w:ascii="Georgia" w:hAnsi="Georgia" w:cstheme="minorHAnsi"/>
          <w:b/>
          <w:bCs/>
          <w:sz w:val="24"/>
          <w:szCs w:val="24"/>
        </w:rPr>
        <w:t>2 Título (idem título anterior)</w:t>
      </w:r>
    </w:p>
    <w:p w14:paraId="726C1C1B" w14:textId="2943E536" w:rsidR="00C9723D" w:rsidRPr="00983C7E" w:rsidRDefault="003505A0" w:rsidP="00C9723D">
      <w:pPr>
        <w:spacing w:after="100" w:afterAutospacing="1" w:line="360" w:lineRule="auto"/>
        <w:ind w:firstLine="709"/>
        <w:jc w:val="both"/>
        <w:rPr>
          <w:rFonts w:ascii="Georgia" w:hAnsi="Georgia" w:cs="Times New Roman"/>
          <w:sz w:val="24"/>
          <w:szCs w:val="24"/>
        </w:rPr>
      </w:pPr>
      <w:r w:rsidRPr="006D7592">
        <w:rPr>
          <w:rFonts w:ascii="Georgia" w:hAnsi="Georgia" w:cs="Arial"/>
          <w:sz w:val="24"/>
          <w:szCs w:val="24"/>
        </w:rPr>
        <w:t xml:space="preserve">In </w:t>
      </w:r>
      <w:proofErr w:type="spellStart"/>
      <w:r w:rsidRPr="006D7592">
        <w:rPr>
          <w:rFonts w:ascii="Georgia" w:hAnsi="Georgia" w:cs="Arial"/>
          <w:sz w:val="24"/>
          <w:szCs w:val="24"/>
        </w:rPr>
        <w:t>hendrerit</w:t>
      </w:r>
      <w:proofErr w:type="spellEnd"/>
      <w:r w:rsidRPr="006D7592">
        <w:rPr>
          <w:rFonts w:ascii="Georgia" w:hAnsi="Georgia" w:cs="Arial"/>
          <w:sz w:val="24"/>
          <w:szCs w:val="24"/>
        </w:rPr>
        <w:t xml:space="preserve"> non </w:t>
      </w:r>
      <w:proofErr w:type="spellStart"/>
      <w:r w:rsidRPr="006D7592">
        <w:rPr>
          <w:rFonts w:ascii="Georgia" w:hAnsi="Georgia" w:cs="Arial"/>
          <w:sz w:val="24"/>
          <w:szCs w:val="24"/>
        </w:rPr>
        <w:t>lorem</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rhoncus</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dictum</w:t>
      </w:r>
      <w:proofErr w:type="spellEnd"/>
      <w:r w:rsidRPr="006D7592">
        <w:rPr>
          <w:rFonts w:ascii="Georgia" w:hAnsi="Georgia" w:cs="Arial"/>
          <w:sz w:val="24"/>
          <w:szCs w:val="24"/>
        </w:rPr>
        <w:t xml:space="preserve">. In </w:t>
      </w:r>
      <w:proofErr w:type="spellStart"/>
      <w:r w:rsidRPr="006D7592">
        <w:rPr>
          <w:rFonts w:ascii="Georgia" w:hAnsi="Georgia" w:cs="Arial"/>
          <w:sz w:val="24"/>
          <w:szCs w:val="24"/>
        </w:rPr>
        <w:t>hac</w:t>
      </w:r>
      <w:proofErr w:type="spellEnd"/>
      <w:r w:rsidRPr="006D7592">
        <w:rPr>
          <w:rFonts w:ascii="Georgia" w:hAnsi="Georgia" w:cs="Arial"/>
          <w:sz w:val="24"/>
          <w:szCs w:val="24"/>
        </w:rPr>
        <w:t xml:space="preserve"> habitasse </w:t>
      </w:r>
      <w:proofErr w:type="spellStart"/>
      <w:r w:rsidRPr="006D7592">
        <w:rPr>
          <w:rFonts w:ascii="Georgia" w:hAnsi="Georgia" w:cs="Arial"/>
          <w:sz w:val="24"/>
          <w:szCs w:val="24"/>
        </w:rPr>
        <w:t>platea</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dictumst</w:t>
      </w:r>
      <w:proofErr w:type="spellEnd"/>
      <w:r w:rsidRPr="006D7592">
        <w:rPr>
          <w:rFonts w:ascii="Georgia" w:hAnsi="Georgia" w:cs="Arial"/>
          <w:sz w:val="24"/>
          <w:szCs w:val="24"/>
        </w:rPr>
        <w:t xml:space="preserve">. In </w:t>
      </w:r>
      <w:proofErr w:type="spellStart"/>
      <w:r w:rsidRPr="006D7592">
        <w:rPr>
          <w:rFonts w:ascii="Georgia" w:hAnsi="Georgia" w:cs="Arial"/>
          <w:sz w:val="24"/>
          <w:szCs w:val="24"/>
        </w:rPr>
        <w:t>hac</w:t>
      </w:r>
      <w:proofErr w:type="spellEnd"/>
      <w:r w:rsidRPr="006D7592">
        <w:rPr>
          <w:rFonts w:ascii="Georgia" w:hAnsi="Georgia" w:cs="Arial"/>
          <w:sz w:val="24"/>
          <w:szCs w:val="24"/>
        </w:rPr>
        <w:t xml:space="preserve"> habitasse </w:t>
      </w:r>
      <w:proofErr w:type="spellStart"/>
      <w:r w:rsidRPr="006D7592">
        <w:rPr>
          <w:rFonts w:ascii="Georgia" w:hAnsi="Georgia" w:cs="Arial"/>
          <w:sz w:val="24"/>
          <w:szCs w:val="24"/>
        </w:rPr>
        <w:t>platea</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dictumst</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Proin</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efficitur</w:t>
      </w:r>
      <w:proofErr w:type="spellEnd"/>
      <w:r w:rsidRPr="006D7592">
        <w:rPr>
          <w:rFonts w:ascii="Georgia" w:hAnsi="Georgia" w:cs="Arial"/>
          <w:sz w:val="24"/>
          <w:szCs w:val="24"/>
        </w:rPr>
        <w:t xml:space="preserve"> justo a </w:t>
      </w:r>
      <w:proofErr w:type="spellStart"/>
      <w:r w:rsidRPr="006D7592">
        <w:rPr>
          <w:rFonts w:ascii="Georgia" w:hAnsi="Georgia" w:cs="Arial"/>
          <w:sz w:val="24"/>
          <w:szCs w:val="24"/>
        </w:rPr>
        <w:t>tellus</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ullamcorper</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at</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ullamcorper</w:t>
      </w:r>
      <w:proofErr w:type="spellEnd"/>
      <w:r w:rsidRPr="006D7592">
        <w:rPr>
          <w:rFonts w:ascii="Georgia" w:hAnsi="Georgia" w:cs="Arial"/>
          <w:sz w:val="24"/>
          <w:szCs w:val="24"/>
        </w:rPr>
        <w:t xml:space="preserve"> ipsum </w:t>
      </w:r>
      <w:proofErr w:type="spellStart"/>
      <w:r w:rsidRPr="006D7592">
        <w:rPr>
          <w:rFonts w:ascii="Georgia" w:hAnsi="Georgia" w:cs="Arial"/>
          <w:sz w:val="24"/>
          <w:szCs w:val="24"/>
        </w:rPr>
        <w:t>bibendum</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Duis</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at</w:t>
      </w:r>
      <w:proofErr w:type="spellEnd"/>
      <w:r w:rsidRPr="006D7592">
        <w:rPr>
          <w:rFonts w:ascii="Georgia" w:hAnsi="Georgia" w:cs="Arial"/>
          <w:sz w:val="24"/>
          <w:szCs w:val="24"/>
        </w:rPr>
        <w:t xml:space="preserve"> ante </w:t>
      </w:r>
      <w:proofErr w:type="spellStart"/>
      <w:r w:rsidRPr="006D7592">
        <w:rPr>
          <w:rFonts w:ascii="Georgia" w:hAnsi="Georgia" w:cs="Arial"/>
          <w:sz w:val="24"/>
          <w:szCs w:val="24"/>
        </w:rPr>
        <w:t>sed</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velit</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scelerisque</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tempor</w:t>
      </w:r>
      <w:proofErr w:type="spellEnd"/>
      <w:r w:rsidRPr="006D7592">
        <w:rPr>
          <w:rFonts w:ascii="Georgia" w:hAnsi="Georgia" w:cs="Arial"/>
          <w:sz w:val="24"/>
          <w:szCs w:val="24"/>
        </w:rPr>
        <w:t xml:space="preserve"> a quis </w:t>
      </w:r>
      <w:proofErr w:type="spellStart"/>
      <w:r w:rsidRPr="006D7592">
        <w:rPr>
          <w:rFonts w:ascii="Georgia" w:hAnsi="Georgia" w:cs="Arial"/>
          <w:sz w:val="24"/>
          <w:szCs w:val="24"/>
        </w:rPr>
        <w:t>leo</w:t>
      </w:r>
      <w:proofErr w:type="spellEnd"/>
      <w:r w:rsidRPr="006D7592">
        <w:rPr>
          <w:rFonts w:ascii="Georgia" w:hAnsi="Georgia" w:cs="Arial"/>
          <w:sz w:val="24"/>
          <w:szCs w:val="24"/>
        </w:rPr>
        <w:t xml:space="preserve">. Nam magna </w:t>
      </w:r>
      <w:proofErr w:type="gramStart"/>
      <w:r w:rsidRPr="006D7592">
        <w:rPr>
          <w:rFonts w:ascii="Georgia" w:hAnsi="Georgia" w:cs="Arial"/>
          <w:sz w:val="24"/>
          <w:szCs w:val="24"/>
        </w:rPr>
        <w:t xml:space="preserve">sem, </w:t>
      </w:r>
      <w:proofErr w:type="spellStart"/>
      <w:r w:rsidRPr="006D7592">
        <w:rPr>
          <w:rFonts w:ascii="Georgia" w:hAnsi="Georgia" w:cs="Arial"/>
          <w:sz w:val="24"/>
          <w:szCs w:val="24"/>
        </w:rPr>
        <w:t>condimentum</w:t>
      </w:r>
      <w:proofErr w:type="spellEnd"/>
      <w:proofErr w:type="gramEnd"/>
      <w:r w:rsidRPr="006D7592">
        <w:rPr>
          <w:rFonts w:ascii="Georgia" w:hAnsi="Georgia" w:cs="Arial"/>
          <w:sz w:val="24"/>
          <w:szCs w:val="24"/>
        </w:rPr>
        <w:t xml:space="preserve"> </w:t>
      </w:r>
      <w:proofErr w:type="spellStart"/>
      <w:r w:rsidRPr="006D7592">
        <w:rPr>
          <w:rFonts w:ascii="Georgia" w:hAnsi="Georgia" w:cs="Arial"/>
          <w:sz w:val="24"/>
          <w:szCs w:val="24"/>
        </w:rPr>
        <w:t>sed</w:t>
      </w:r>
      <w:proofErr w:type="spellEnd"/>
      <w:r w:rsidRPr="006D7592">
        <w:rPr>
          <w:rFonts w:ascii="Georgia" w:hAnsi="Georgia" w:cs="Arial"/>
          <w:sz w:val="24"/>
          <w:szCs w:val="24"/>
        </w:rPr>
        <w:t xml:space="preserve"> est </w:t>
      </w:r>
      <w:proofErr w:type="spellStart"/>
      <w:r w:rsidRPr="006D7592">
        <w:rPr>
          <w:rFonts w:ascii="Georgia" w:hAnsi="Georgia" w:cs="Arial"/>
          <w:sz w:val="24"/>
          <w:szCs w:val="24"/>
        </w:rPr>
        <w:t>vel</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blandit</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auctor</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enim</w:t>
      </w:r>
      <w:proofErr w:type="spellEnd"/>
      <w:r w:rsidRPr="006D7592">
        <w:rPr>
          <w:rFonts w:ascii="Georgia" w:hAnsi="Georgia" w:cs="Arial"/>
          <w:sz w:val="24"/>
          <w:szCs w:val="24"/>
        </w:rPr>
        <w:t xml:space="preserve">. </w:t>
      </w:r>
      <w:proofErr w:type="spellStart"/>
      <w:r w:rsidRPr="003505A0">
        <w:rPr>
          <w:rFonts w:ascii="Georgia" w:hAnsi="Georgia" w:cs="Arial"/>
          <w:sz w:val="24"/>
          <w:szCs w:val="24"/>
        </w:rPr>
        <w:t>Curabitur</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ornare</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placerat</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tempor</w:t>
      </w:r>
      <w:proofErr w:type="spellEnd"/>
      <w:r w:rsidRPr="003505A0">
        <w:rPr>
          <w:rFonts w:ascii="Georgia" w:hAnsi="Georgia" w:cs="Arial"/>
          <w:sz w:val="24"/>
          <w:szCs w:val="24"/>
        </w:rPr>
        <w:t>.</w:t>
      </w:r>
      <w:r w:rsidRPr="003505A0">
        <w:rPr>
          <w:rStyle w:val="Refdenotaderodap"/>
          <w:rFonts w:ascii="Georgia" w:hAnsi="Georgia" w:cs="Arial"/>
          <w:sz w:val="24"/>
          <w:szCs w:val="24"/>
          <w:vertAlign w:val="baseline"/>
        </w:rPr>
        <w:t xml:space="preserve"> </w:t>
      </w:r>
      <w:r w:rsidR="00C9723D">
        <w:rPr>
          <w:rStyle w:val="Refdenotaderodap"/>
          <w:rFonts w:ascii="Georgia" w:hAnsi="Georgia" w:cs="Arial"/>
          <w:sz w:val="24"/>
          <w:szCs w:val="24"/>
        </w:rPr>
        <w:footnoteReference w:id="4"/>
      </w:r>
      <w:r w:rsidR="00C9723D" w:rsidRPr="00983C7E">
        <w:rPr>
          <w:rFonts w:ascii="Georgia" w:hAnsi="Georgia" w:cs="Times New Roman"/>
          <w:sz w:val="24"/>
          <w:szCs w:val="24"/>
        </w:rPr>
        <w:t>.</w:t>
      </w:r>
    </w:p>
    <w:p w14:paraId="387F1B04" w14:textId="2581DFF0" w:rsidR="00C9723D" w:rsidRPr="008E1B52" w:rsidRDefault="00C9723D" w:rsidP="00C9723D">
      <w:pPr>
        <w:spacing w:after="100" w:afterAutospacing="1" w:line="360" w:lineRule="auto"/>
        <w:rPr>
          <w:rFonts w:ascii="Georgia" w:hAnsi="Georgia" w:cstheme="minorHAnsi"/>
          <w:b/>
          <w:bCs/>
          <w:sz w:val="24"/>
          <w:szCs w:val="24"/>
        </w:rPr>
      </w:pPr>
      <w:r w:rsidRPr="008E1B52">
        <w:rPr>
          <w:rFonts w:ascii="Georgia" w:hAnsi="Georgia" w:cstheme="minorHAnsi"/>
          <w:b/>
          <w:bCs/>
          <w:sz w:val="24"/>
          <w:szCs w:val="24"/>
        </w:rPr>
        <w:t xml:space="preserve">2.1 Subtítulo do item (quantos subtítulos forem necessários. Numeração começando pelo número </w:t>
      </w:r>
      <w:r w:rsidR="00962202">
        <w:rPr>
          <w:rFonts w:ascii="Georgia" w:hAnsi="Georgia" w:cstheme="minorHAnsi"/>
          <w:b/>
          <w:bCs/>
          <w:sz w:val="24"/>
          <w:szCs w:val="24"/>
        </w:rPr>
        <w:t>x.</w:t>
      </w:r>
      <w:r w:rsidRPr="008E1B52">
        <w:rPr>
          <w:rFonts w:ascii="Georgia" w:hAnsi="Georgia" w:cstheme="minorHAnsi"/>
          <w:b/>
          <w:bCs/>
          <w:sz w:val="24"/>
          <w:szCs w:val="24"/>
        </w:rPr>
        <w:t xml:space="preserve">1, Fonte </w:t>
      </w:r>
      <w:proofErr w:type="spellStart"/>
      <w:r w:rsidR="00C837F1">
        <w:rPr>
          <w:rFonts w:ascii="Georgia" w:hAnsi="Georgia" w:cstheme="minorHAnsi"/>
          <w:b/>
          <w:bCs/>
          <w:sz w:val="24"/>
          <w:szCs w:val="24"/>
        </w:rPr>
        <w:t>georgia</w:t>
      </w:r>
      <w:proofErr w:type="spellEnd"/>
      <w:r w:rsidRPr="008E1B52">
        <w:rPr>
          <w:rFonts w:ascii="Georgia" w:hAnsi="Georgia" w:cstheme="minorHAnsi"/>
          <w:b/>
          <w:bCs/>
          <w:sz w:val="24"/>
          <w:szCs w:val="24"/>
        </w:rPr>
        <w:t xml:space="preserve"> 1</w:t>
      </w:r>
      <w:r w:rsidR="00C837F1">
        <w:rPr>
          <w:rFonts w:ascii="Georgia" w:hAnsi="Georgia" w:cstheme="minorHAnsi"/>
          <w:b/>
          <w:bCs/>
          <w:sz w:val="24"/>
          <w:szCs w:val="24"/>
        </w:rPr>
        <w:t>2</w:t>
      </w:r>
      <w:r w:rsidRPr="008E1B52">
        <w:rPr>
          <w:rFonts w:ascii="Georgia" w:hAnsi="Georgia" w:cstheme="minorHAnsi"/>
          <w:b/>
          <w:bCs/>
          <w:sz w:val="24"/>
          <w:szCs w:val="24"/>
        </w:rPr>
        <w:t>, negrito, espaçamento automático para o texto.)</w:t>
      </w:r>
    </w:p>
    <w:p w14:paraId="7F3C2ECF" w14:textId="2BF2AD5B" w:rsidR="00C9723D" w:rsidRPr="003505A0" w:rsidRDefault="003505A0" w:rsidP="00C9723D">
      <w:pPr>
        <w:spacing w:after="100" w:afterAutospacing="1" w:line="360" w:lineRule="auto"/>
        <w:ind w:firstLine="709"/>
        <w:jc w:val="both"/>
        <w:rPr>
          <w:rFonts w:ascii="Georgia" w:hAnsi="Georgia" w:cs="Arial"/>
          <w:sz w:val="24"/>
          <w:szCs w:val="24"/>
          <w:lang w:val="fr-FR"/>
        </w:rPr>
      </w:pPr>
      <w:r w:rsidRPr="003505A0">
        <w:rPr>
          <w:rFonts w:ascii="Georgia" w:hAnsi="Georgia" w:cs="Arial"/>
          <w:sz w:val="24"/>
          <w:szCs w:val="24"/>
          <w:lang w:val="fr-FR"/>
        </w:rPr>
        <w:t xml:space="preserve">Nulla et placerat enim, nec ullamcorper ex. </w:t>
      </w:r>
      <w:r w:rsidRPr="003505A0">
        <w:rPr>
          <w:rFonts w:ascii="Georgia" w:hAnsi="Georgia" w:cs="Arial"/>
          <w:sz w:val="24"/>
          <w:szCs w:val="24"/>
          <w:lang w:val="it-IT"/>
        </w:rPr>
        <w:t xml:space="preserve">Fusce non lacinia leo, efficitur sagittis sapien. </w:t>
      </w:r>
      <w:r w:rsidRPr="003505A0">
        <w:rPr>
          <w:rFonts w:ascii="Georgia" w:hAnsi="Georgia" w:cs="Arial"/>
          <w:sz w:val="24"/>
          <w:szCs w:val="24"/>
          <w:lang w:val="fr-FR"/>
        </w:rPr>
        <w:t>Nam lectus nunc, semper sit amet leo nec, efficitur interdum libero. Proin convallis velit mi. Quisque finibus ullamcorper est, feugiat laoreet quam posuere nec. Morbi ligula ante, elementum vel lorem vitae, efficitur eleifend turpis. Mauris vitae augue at tellus iaculis auctor sed vitae lorem. Pellentesque ullamcorper erat eget cursus pulvinar. Ut aliquet fringilla turpis. In convallis mauris libero, nec gravida velit tincidunt ut. Aenean turpis nibh, ornare congue mattis et, congue ut massa. Mauris lobortis dignissim suscipit. Nulla libero arcu, finibus sit amet turpis varius, cursus dictum neque</w:t>
      </w:r>
      <w:r w:rsidR="00C9723D" w:rsidRPr="003505A0">
        <w:rPr>
          <w:rFonts w:ascii="Georgia" w:hAnsi="Georgia" w:cs="Arial"/>
          <w:sz w:val="24"/>
          <w:szCs w:val="24"/>
          <w:lang w:val="fr-FR"/>
        </w:rPr>
        <w:t>.</w:t>
      </w:r>
    </w:p>
    <w:p w14:paraId="26876D57" w14:textId="77777777" w:rsidR="00C9723D" w:rsidRPr="00C750E9" w:rsidRDefault="00C9723D" w:rsidP="009C03BB">
      <w:pPr>
        <w:spacing w:line="240" w:lineRule="auto"/>
        <w:jc w:val="center"/>
        <w:rPr>
          <w:rFonts w:ascii="Georgia" w:hAnsi="Georgia"/>
          <w:b/>
          <w:bCs/>
          <w:sz w:val="24"/>
          <w:szCs w:val="24"/>
        </w:rPr>
      </w:pPr>
      <w:bookmarkStart w:id="2" w:name="_Toc473370356"/>
      <w:bookmarkStart w:id="3" w:name="_Toc473370184"/>
      <w:bookmarkStart w:id="4" w:name="_Toc473370281"/>
      <w:r w:rsidRPr="00C750E9">
        <w:rPr>
          <w:rFonts w:ascii="Georgia" w:hAnsi="Georgia"/>
          <w:b/>
          <w:bCs/>
          <w:sz w:val="24"/>
          <w:szCs w:val="24"/>
        </w:rPr>
        <w:t>Tabela (ou figura, ou quadro) 1 – título fonte Georgia, tamanho 12, negrito</w:t>
      </w:r>
      <w:bookmarkEnd w:id="2"/>
      <w:bookmarkEnd w:id="3"/>
      <w:bookmarkEnd w:id="4"/>
      <w:r w:rsidRPr="00C750E9">
        <w:rPr>
          <w:rFonts w:ascii="Georgia" w:hAnsi="Georgia"/>
          <w:b/>
          <w:bCs/>
          <w:sz w:val="24"/>
          <w:szCs w:val="24"/>
        </w:rPr>
        <w:t>, espaço simples, centralizado.</w:t>
      </w:r>
    </w:p>
    <w:p w14:paraId="347A6A17" w14:textId="77777777" w:rsidR="00C9723D" w:rsidRPr="00D958C0" w:rsidRDefault="00C9723D" w:rsidP="00C9723D">
      <w:pPr>
        <w:spacing w:after="0" w:line="240" w:lineRule="auto"/>
        <w:jc w:val="center"/>
        <w:rPr>
          <w:rFonts w:ascii="Georgia" w:hAnsi="Georgia"/>
          <w:sz w:val="24"/>
          <w:szCs w:val="24"/>
        </w:rPr>
      </w:pPr>
    </w:p>
    <w:tbl>
      <w:tblPr>
        <w:tblStyle w:val="GradeColorida-nfase2"/>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848"/>
        <w:gridCol w:w="1134"/>
        <w:gridCol w:w="1271"/>
        <w:gridCol w:w="1701"/>
      </w:tblGrid>
      <w:tr w:rsidR="00C9723D" w:rsidRPr="00C750E9" w14:paraId="06FBB5C1" w14:textId="77777777" w:rsidTr="003A7606">
        <w:trPr>
          <w:cnfStyle w:val="100000000000" w:firstRow="1" w:lastRow="0" w:firstColumn="0" w:lastColumn="0" w:oddVBand="0" w:evenVBand="0" w:oddHBand="0" w:evenHBand="0" w:firstRowFirstColumn="0" w:firstRowLastColumn="0" w:lastRowFirstColumn="0" w:lastRowLastColumn="0"/>
          <w:trHeight w:val="613"/>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vAlign w:val="center"/>
          </w:tcPr>
          <w:p w14:paraId="5744B2C5" w14:textId="77777777" w:rsidR="00C9723D" w:rsidRPr="00C750E9" w:rsidRDefault="00C9723D" w:rsidP="003A7606">
            <w:pPr>
              <w:widowControl w:val="0"/>
              <w:tabs>
                <w:tab w:val="right" w:pos="8504"/>
              </w:tabs>
              <w:contextualSpacing/>
              <w:jc w:val="center"/>
              <w:rPr>
                <w:rFonts w:ascii="Georgia" w:hAnsi="Georgia" w:cs="Arial"/>
                <w:b w:val="0"/>
                <w:bCs w:val="0"/>
                <w:color w:val="auto"/>
              </w:rPr>
            </w:pPr>
            <w:r w:rsidRPr="00C750E9">
              <w:rPr>
                <w:rFonts w:ascii="Georgia" w:hAnsi="Georgia" w:cs="Arial"/>
                <w:color w:val="auto"/>
              </w:rPr>
              <w:t>Texto</w:t>
            </w:r>
          </w:p>
        </w:tc>
        <w:tc>
          <w:tcPr>
            <w:tcW w:w="1848" w:type="dxa"/>
            <w:shd w:val="clear" w:color="auto" w:fill="FFFFFF" w:themeFill="background1"/>
            <w:vAlign w:val="center"/>
          </w:tcPr>
          <w:p w14:paraId="018B152C" w14:textId="77777777" w:rsidR="00C9723D" w:rsidRPr="00C750E9" w:rsidRDefault="00C9723D" w:rsidP="003A7606">
            <w:pPr>
              <w:widowControl w:val="0"/>
              <w:tabs>
                <w:tab w:val="right" w:pos="8504"/>
              </w:tabs>
              <w:contextualSpacing/>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bCs w:val="0"/>
                <w:color w:val="auto"/>
              </w:rPr>
            </w:pPr>
            <w:r>
              <w:rPr>
                <w:rFonts w:ascii="Georgia" w:hAnsi="Georgia" w:cs="Arial"/>
                <w:color w:val="auto"/>
              </w:rPr>
              <w:t>Coluna 1</w:t>
            </w:r>
          </w:p>
        </w:tc>
        <w:tc>
          <w:tcPr>
            <w:tcW w:w="1134" w:type="dxa"/>
            <w:shd w:val="clear" w:color="auto" w:fill="FFFFFF" w:themeFill="background1"/>
            <w:vAlign w:val="center"/>
          </w:tcPr>
          <w:p w14:paraId="4FB7F826" w14:textId="77777777" w:rsidR="00C9723D" w:rsidRPr="00C750E9" w:rsidRDefault="00C9723D" w:rsidP="003A7606">
            <w:pPr>
              <w:widowControl w:val="0"/>
              <w:tabs>
                <w:tab w:val="right" w:pos="8504"/>
              </w:tabs>
              <w:contextualSpacing/>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bCs w:val="0"/>
                <w:color w:val="auto"/>
              </w:rPr>
            </w:pPr>
            <w:r>
              <w:rPr>
                <w:rFonts w:ascii="Georgia" w:hAnsi="Georgia" w:cs="Arial"/>
                <w:color w:val="auto"/>
              </w:rPr>
              <w:t>Coluna 2</w:t>
            </w:r>
          </w:p>
        </w:tc>
        <w:tc>
          <w:tcPr>
            <w:tcW w:w="1271" w:type="dxa"/>
            <w:shd w:val="clear" w:color="auto" w:fill="FFFFFF" w:themeFill="background1"/>
            <w:vAlign w:val="center"/>
          </w:tcPr>
          <w:p w14:paraId="5FB7A85D" w14:textId="77777777" w:rsidR="00C9723D" w:rsidRPr="00C750E9" w:rsidRDefault="00C9723D" w:rsidP="003A7606">
            <w:pPr>
              <w:widowControl w:val="0"/>
              <w:tabs>
                <w:tab w:val="right" w:pos="8504"/>
              </w:tabs>
              <w:contextualSpacing/>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bCs w:val="0"/>
                <w:color w:val="auto"/>
              </w:rPr>
            </w:pPr>
            <w:r w:rsidRPr="00C750E9">
              <w:rPr>
                <w:rFonts w:ascii="Georgia" w:hAnsi="Georgia" w:cs="Arial"/>
                <w:color w:val="auto"/>
              </w:rPr>
              <w:t xml:space="preserve"> </w:t>
            </w:r>
            <w:r>
              <w:rPr>
                <w:rFonts w:ascii="Georgia" w:hAnsi="Georgia" w:cs="Arial"/>
                <w:color w:val="auto"/>
              </w:rPr>
              <w:t>Coluna 3</w:t>
            </w:r>
          </w:p>
        </w:tc>
        <w:tc>
          <w:tcPr>
            <w:tcW w:w="1701" w:type="dxa"/>
            <w:shd w:val="clear" w:color="auto" w:fill="FFFFFF" w:themeFill="background1"/>
            <w:vAlign w:val="center"/>
          </w:tcPr>
          <w:p w14:paraId="23C2E5EF" w14:textId="77777777" w:rsidR="00C9723D" w:rsidRPr="00C750E9" w:rsidRDefault="00C9723D" w:rsidP="003A7606">
            <w:pPr>
              <w:widowControl w:val="0"/>
              <w:tabs>
                <w:tab w:val="right" w:pos="8504"/>
              </w:tabs>
              <w:contextualSpacing/>
              <w:jc w:val="center"/>
              <w:cnfStyle w:val="100000000000" w:firstRow="1" w:lastRow="0" w:firstColumn="0" w:lastColumn="0" w:oddVBand="0" w:evenVBand="0" w:oddHBand="0" w:evenHBand="0" w:firstRowFirstColumn="0" w:firstRowLastColumn="0" w:lastRowFirstColumn="0" w:lastRowLastColumn="0"/>
              <w:rPr>
                <w:rFonts w:ascii="Georgia" w:hAnsi="Georgia" w:cs="Arial"/>
                <w:b w:val="0"/>
                <w:bCs w:val="0"/>
                <w:color w:val="auto"/>
              </w:rPr>
            </w:pPr>
            <w:r>
              <w:rPr>
                <w:rFonts w:ascii="Georgia" w:hAnsi="Georgia" w:cs="Arial"/>
                <w:color w:val="auto"/>
              </w:rPr>
              <w:t>Observações.</w:t>
            </w:r>
          </w:p>
        </w:tc>
      </w:tr>
      <w:tr w:rsidR="00C9723D" w:rsidRPr="00C750E9" w14:paraId="68FB438B" w14:textId="77777777" w:rsidTr="003A7606">
        <w:trPr>
          <w:trHeight w:val="613"/>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vAlign w:val="center"/>
          </w:tcPr>
          <w:p w14:paraId="01785BDF" w14:textId="77777777" w:rsidR="00C9723D" w:rsidRPr="00C750E9" w:rsidRDefault="00C9723D" w:rsidP="003A7606">
            <w:pPr>
              <w:widowControl w:val="0"/>
              <w:tabs>
                <w:tab w:val="right" w:pos="8504"/>
              </w:tabs>
              <w:contextualSpacing/>
              <w:jc w:val="center"/>
              <w:rPr>
                <w:rFonts w:ascii="Georgia" w:hAnsi="Georgia" w:cs="Arial"/>
                <w:color w:val="auto"/>
              </w:rPr>
            </w:pPr>
            <w:r w:rsidRPr="00C750E9">
              <w:rPr>
                <w:rFonts w:ascii="Georgia" w:hAnsi="Georgia" w:cs="Arial"/>
                <w:color w:val="auto"/>
              </w:rPr>
              <w:t xml:space="preserve">Texto </w:t>
            </w:r>
          </w:p>
        </w:tc>
        <w:tc>
          <w:tcPr>
            <w:tcW w:w="1848" w:type="dxa"/>
            <w:shd w:val="clear" w:color="auto" w:fill="FFFFFF" w:themeFill="background1"/>
            <w:vAlign w:val="center"/>
          </w:tcPr>
          <w:p w14:paraId="01693AAE" w14:textId="77777777" w:rsidR="00C9723D" w:rsidRPr="00C750E9" w:rsidRDefault="00C9723D" w:rsidP="003A7606">
            <w:pPr>
              <w:widowControl w:val="0"/>
              <w:tabs>
                <w:tab w:val="center" w:pos="432"/>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134" w:type="dxa"/>
            <w:shd w:val="clear" w:color="auto" w:fill="FFFFFF" w:themeFill="background1"/>
            <w:vAlign w:val="center"/>
          </w:tcPr>
          <w:p w14:paraId="3CFCCF53"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271" w:type="dxa"/>
            <w:shd w:val="clear" w:color="auto" w:fill="FFFFFF" w:themeFill="background1"/>
            <w:vAlign w:val="center"/>
          </w:tcPr>
          <w:p w14:paraId="49AA6546"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701" w:type="dxa"/>
            <w:shd w:val="clear" w:color="auto" w:fill="FFFFFF" w:themeFill="background1"/>
            <w:vAlign w:val="center"/>
          </w:tcPr>
          <w:p w14:paraId="28FC0FEA"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C9723D" w:rsidRPr="00C750E9" w14:paraId="14E90C3A" w14:textId="77777777" w:rsidTr="003A7606">
        <w:trPr>
          <w:trHeight w:val="613"/>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vAlign w:val="center"/>
          </w:tcPr>
          <w:p w14:paraId="0A5B2CE7" w14:textId="77777777" w:rsidR="00C9723D" w:rsidRPr="00C750E9" w:rsidRDefault="00C9723D" w:rsidP="003A7606">
            <w:pPr>
              <w:widowControl w:val="0"/>
              <w:tabs>
                <w:tab w:val="right" w:pos="8504"/>
              </w:tabs>
              <w:contextualSpacing/>
              <w:jc w:val="center"/>
              <w:rPr>
                <w:rFonts w:ascii="Georgia" w:hAnsi="Georgia" w:cs="Arial"/>
                <w:color w:val="auto"/>
              </w:rPr>
            </w:pPr>
            <w:r w:rsidRPr="00C750E9">
              <w:rPr>
                <w:rFonts w:ascii="Georgia" w:hAnsi="Georgia" w:cs="Arial"/>
                <w:color w:val="auto"/>
              </w:rPr>
              <w:t xml:space="preserve">Texto </w:t>
            </w:r>
          </w:p>
        </w:tc>
        <w:tc>
          <w:tcPr>
            <w:tcW w:w="1848" w:type="dxa"/>
            <w:shd w:val="clear" w:color="auto" w:fill="FFFFFF" w:themeFill="background1"/>
            <w:vAlign w:val="center"/>
          </w:tcPr>
          <w:p w14:paraId="66D641A1"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134" w:type="dxa"/>
            <w:shd w:val="clear" w:color="auto" w:fill="FFFFFF" w:themeFill="background1"/>
            <w:vAlign w:val="center"/>
          </w:tcPr>
          <w:p w14:paraId="44A0A1AB"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271" w:type="dxa"/>
            <w:shd w:val="clear" w:color="auto" w:fill="FFFFFF" w:themeFill="background1"/>
            <w:vAlign w:val="center"/>
          </w:tcPr>
          <w:p w14:paraId="6166F157"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701" w:type="dxa"/>
            <w:shd w:val="clear" w:color="auto" w:fill="FFFFFF" w:themeFill="background1"/>
            <w:vAlign w:val="center"/>
          </w:tcPr>
          <w:p w14:paraId="454576BD"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C9723D" w:rsidRPr="00C750E9" w14:paraId="127A524D" w14:textId="77777777" w:rsidTr="003A7606">
        <w:trPr>
          <w:trHeight w:val="613"/>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vAlign w:val="center"/>
          </w:tcPr>
          <w:p w14:paraId="4B86BF32" w14:textId="77777777" w:rsidR="00C9723D" w:rsidRPr="00C750E9" w:rsidRDefault="00C9723D" w:rsidP="003A7606">
            <w:pPr>
              <w:widowControl w:val="0"/>
              <w:tabs>
                <w:tab w:val="right" w:pos="8504"/>
              </w:tabs>
              <w:contextualSpacing/>
              <w:jc w:val="center"/>
              <w:rPr>
                <w:rFonts w:ascii="Georgia" w:hAnsi="Georgia" w:cs="Arial"/>
                <w:color w:val="auto"/>
              </w:rPr>
            </w:pPr>
            <w:r w:rsidRPr="00C750E9">
              <w:rPr>
                <w:rFonts w:ascii="Georgia" w:hAnsi="Georgia" w:cs="Arial"/>
                <w:color w:val="auto"/>
              </w:rPr>
              <w:t xml:space="preserve">Texto </w:t>
            </w:r>
          </w:p>
        </w:tc>
        <w:tc>
          <w:tcPr>
            <w:tcW w:w="1848" w:type="dxa"/>
            <w:shd w:val="clear" w:color="auto" w:fill="FFFFFF" w:themeFill="background1"/>
            <w:vAlign w:val="center"/>
          </w:tcPr>
          <w:p w14:paraId="0B61CEDD"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134" w:type="dxa"/>
            <w:shd w:val="clear" w:color="auto" w:fill="FFFFFF" w:themeFill="background1"/>
            <w:vAlign w:val="center"/>
          </w:tcPr>
          <w:p w14:paraId="4249A4C4"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271" w:type="dxa"/>
            <w:shd w:val="clear" w:color="auto" w:fill="FFFFFF" w:themeFill="background1"/>
            <w:vAlign w:val="center"/>
          </w:tcPr>
          <w:p w14:paraId="1E42BAB0"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701" w:type="dxa"/>
            <w:shd w:val="clear" w:color="auto" w:fill="FFFFFF" w:themeFill="background1"/>
            <w:vAlign w:val="center"/>
          </w:tcPr>
          <w:p w14:paraId="0100B05B"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C9723D" w:rsidRPr="00C750E9" w14:paraId="5B115F1D" w14:textId="77777777" w:rsidTr="003A7606">
        <w:trPr>
          <w:trHeight w:val="613"/>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vAlign w:val="center"/>
          </w:tcPr>
          <w:p w14:paraId="79B41323" w14:textId="77777777" w:rsidR="00C9723D" w:rsidRPr="00C750E9" w:rsidRDefault="00C9723D" w:rsidP="003A7606">
            <w:pPr>
              <w:widowControl w:val="0"/>
              <w:tabs>
                <w:tab w:val="right" w:pos="8504"/>
              </w:tabs>
              <w:contextualSpacing/>
              <w:jc w:val="center"/>
              <w:rPr>
                <w:rFonts w:ascii="Georgia" w:hAnsi="Georgia" w:cs="Arial"/>
                <w:color w:val="auto"/>
              </w:rPr>
            </w:pPr>
            <w:r w:rsidRPr="00C750E9">
              <w:rPr>
                <w:rFonts w:ascii="Georgia" w:hAnsi="Georgia" w:cs="Arial"/>
                <w:color w:val="auto"/>
              </w:rPr>
              <w:t>Texto</w:t>
            </w:r>
          </w:p>
        </w:tc>
        <w:tc>
          <w:tcPr>
            <w:tcW w:w="1848" w:type="dxa"/>
            <w:shd w:val="clear" w:color="auto" w:fill="FFFFFF" w:themeFill="background1"/>
            <w:vAlign w:val="center"/>
          </w:tcPr>
          <w:p w14:paraId="0C4F0FC8"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134" w:type="dxa"/>
            <w:shd w:val="clear" w:color="auto" w:fill="FFFFFF" w:themeFill="background1"/>
            <w:vAlign w:val="center"/>
          </w:tcPr>
          <w:p w14:paraId="501D104C"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271" w:type="dxa"/>
            <w:shd w:val="clear" w:color="auto" w:fill="FFFFFF" w:themeFill="background1"/>
            <w:vAlign w:val="center"/>
          </w:tcPr>
          <w:p w14:paraId="060706A2"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c>
          <w:tcPr>
            <w:tcW w:w="1701" w:type="dxa"/>
            <w:shd w:val="clear" w:color="auto" w:fill="FFFFFF" w:themeFill="background1"/>
            <w:vAlign w:val="center"/>
          </w:tcPr>
          <w:p w14:paraId="56963237"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p>
        </w:tc>
      </w:tr>
      <w:tr w:rsidR="00C9723D" w:rsidRPr="00A03AF5" w14:paraId="1CC89226" w14:textId="77777777" w:rsidTr="003A7606">
        <w:trPr>
          <w:trHeight w:val="613"/>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vAlign w:val="center"/>
          </w:tcPr>
          <w:p w14:paraId="447AD465" w14:textId="77777777" w:rsidR="00C9723D" w:rsidRPr="00C750E9" w:rsidRDefault="00C9723D" w:rsidP="003A7606">
            <w:pPr>
              <w:widowControl w:val="0"/>
              <w:tabs>
                <w:tab w:val="right" w:pos="8504"/>
              </w:tabs>
              <w:contextualSpacing/>
              <w:jc w:val="center"/>
              <w:rPr>
                <w:rFonts w:ascii="Georgia" w:hAnsi="Georgia" w:cs="Arial"/>
                <w:b/>
                <w:bCs/>
                <w:color w:val="auto"/>
              </w:rPr>
            </w:pPr>
            <w:r w:rsidRPr="00C750E9">
              <w:rPr>
                <w:rFonts w:ascii="Georgia" w:hAnsi="Georgia" w:cs="Arial"/>
                <w:b/>
                <w:bCs/>
                <w:color w:val="auto"/>
              </w:rPr>
              <w:t>TOTAL (*)</w:t>
            </w:r>
          </w:p>
        </w:tc>
        <w:tc>
          <w:tcPr>
            <w:tcW w:w="1848" w:type="dxa"/>
            <w:shd w:val="clear" w:color="auto" w:fill="FFFFFF" w:themeFill="background1"/>
            <w:vAlign w:val="center"/>
          </w:tcPr>
          <w:p w14:paraId="37330002"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C750E9">
              <w:rPr>
                <w:rFonts w:ascii="Georgia" w:hAnsi="Georgia" w:cs="Arial"/>
                <w:color w:val="auto"/>
              </w:rPr>
              <w:t>100,0%</w:t>
            </w:r>
          </w:p>
        </w:tc>
        <w:tc>
          <w:tcPr>
            <w:tcW w:w="1134" w:type="dxa"/>
            <w:shd w:val="clear" w:color="auto" w:fill="FFFFFF" w:themeFill="background1"/>
            <w:vAlign w:val="center"/>
          </w:tcPr>
          <w:p w14:paraId="3A9413FC"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C750E9">
              <w:rPr>
                <w:rFonts w:ascii="Georgia" w:hAnsi="Georgia" w:cs="Arial"/>
                <w:color w:val="auto"/>
              </w:rPr>
              <w:t>100,0%</w:t>
            </w:r>
          </w:p>
        </w:tc>
        <w:tc>
          <w:tcPr>
            <w:tcW w:w="1271" w:type="dxa"/>
            <w:shd w:val="clear" w:color="auto" w:fill="FFFFFF" w:themeFill="background1"/>
            <w:vAlign w:val="center"/>
          </w:tcPr>
          <w:p w14:paraId="5DCF7A6B"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C750E9">
              <w:rPr>
                <w:rFonts w:ascii="Georgia" w:hAnsi="Georgia" w:cs="Arial"/>
                <w:color w:val="auto"/>
              </w:rPr>
              <w:t>100,0%</w:t>
            </w:r>
          </w:p>
        </w:tc>
        <w:tc>
          <w:tcPr>
            <w:tcW w:w="1701" w:type="dxa"/>
            <w:shd w:val="clear" w:color="auto" w:fill="FFFFFF" w:themeFill="background1"/>
            <w:vAlign w:val="center"/>
          </w:tcPr>
          <w:p w14:paraId="7B984CD5" w14:textId="77777777" w:rsidR="00C9723D" w:rsidRPr="00C750E9" w:rsidRDefault="00C9723D" w:rsidP="003A7606">
            <w:pPr>
              <w:widowControl w:val="0"/>
              <w:tabs>
                <w:tab w:val="right" w:pos="8504"/>
              </w:tabs>
              <w:contextualSpacing/>
              <w:jc w:val="center"/>
              <w:cnfStyle w:val="000000000000" w:firstRow="0" w:lastRow="0" w:firstColumn="0" w:lastColumn="0" w:oddVBand="0" w:evenVBand="0" w:oddHBand="0" w:evenHBand="0" w:firstRowFirstColumn="0" w:firstRowLastColumn="0" w:lastRowFirstColumn="0" w:lastRowLastColumn="0"/>
              <w:rPr>
                <w:rFonts w:ascii="Georgia" w:hAnsi="Georgia" w:cs="Arial"/>
                <w:color w:val="auto"/>
              </w:rPr>
            </w:pPr>
            <w:r w:rsidRPr="00C750E9">
              <w:rPr>
                <w:rFonts w:ascii="Georgia" w:hAnsi="Georgia" w:cs="Arial"/>
                <w:color w:val="auto"/>
              </w:rPr>
              <w:t>100,0%</w:t>
            </w:r>
          </w:p>
        </w:tc>
      </w:tr>
    </w:tbl>
    <w:p w14:paraId="559B7E91" w14:textId="36236B58" w:rsidR="00C9723D" w:rsidRDefault="00C9723D" w:rsidP="00C9723D">
      <w:pPr>
        <w:spacing w:after="100" w:afterAutospacing="1" w:line="360" w:lineRule="auto"/>
        <w:ind w:firstLine="709"/>
        <w:jc w:val="both"/>
        <w:rPr>
          <w:rFonts w:ascii="Georgia" w:hAnsi="Georgia" w:cs="Times New Roman"/>
          <w:sz w:val="24"/>
          <w:szCs w:val="24"/>
        </w:rPr>
      </w:pPr>
      <w:r w:rsidRPr="00541B6C">
        <w:rPr>
          <w:rFonts w:ascii="Georgia" w:hAnsi="Georgia" w:cs="Arial"/>
          <w:b/>
          <w:sz w:val="20"/>
          <w:szCs w:val="20"/>
        </w:rPr>
        <w:t xml:space="preserve">Fonte: </w:t>
      </w:r>
      <w:r w:rsidR="00D9379C" w:rsidRPr="00541B6C">
        <w:rPr>
          <w:rFonts w:ascii="Georgia" w:hAnsi="Georgia" w:cs="Arial"/>
          <w:b/>
          <w:sz w:val="20"/>
          <w:szCs w:val="20"/>
        </w:rPr>
        <w:t xml:space="preserve">Sobrenome </w:t>
      </w:r>
      <w:r w:rsidR="007F04C3">
        <w:rPr>
          <w:rFonts w:ascii="Georgia" w:hAnsi="Georgia" w:cs="Arial"/>
          <w:b/>
          <w:sz w:val="20"/>
          <w:szCs w:val="20"/>
        </w:rPr>
        <w:t>(</w:t>
      </w:r>
      <w:r w:rsidRPr="00541B6C">
        <w:rPr>
          <w:rFonts w:ascii="Georgia" w:hAnsi="Georgia" w:cs="Arial"/>
          <w:b/>
          <w:sz w:val="20"/>
          <w:szCs w:val="20"/>
        </w:rPr>
        <w:t>ano, p. 111). (Fonte Georgia, tamanho 10, negrito, perto da tabela)</w:t>
      </w:r>
    </w:p>
    <w:p w14:paraId="49535472" w14:textId="77777777" w:rsidR="00C9723D" w:rsidRPr="00A03AF5" w:rsidRDefault="00C9723D" w:rsidP="00C9723D">
      <w:pPr>
        <w:widowControl w:val="0"/>
        <w:spacing w:after="100" w:afterAutospacing="1" w:line="360" w:lineRule="auto"/>
        <w:ind w:firstLine="709"/>
        <w:jc w:val="both"/>
        <w:rPr>
          <w:rFonts w:ascii="Georgia" w:hAnsi="Georgia" w:cs="Arial"/>
          <w:sz w:val="24"/>
          <w:szCs w:val="24"/>
        </w:rPr>
      </w:pPr>
      <w:r>
        <w:rPr>
          <w:rFonts w:ascii="Georgia" w:hAnsi="Georgia" w:cs="Arial"/>
          <w:sz w:val="24"/>
          <w:szCs w:val="24"/>
        </w:rPr>
        <w:t>Para alíneas, recuar 1,5, espaço simples entre as linhas, letra tamanho 12. Para iniciá-las, espaçamento automático:</w:t>
      </w:r>
      <w:r w:rsidRPr="00A03AF5">
        <w:rPr>
          <w:rFonts w:ascii="Georgia" w:hAnsi="Georgia" w:cs="Arial"/>
          <w:sz w:val="24"/>
          <w:szCs w:val="24"/>
        </w:rPr>
        <w:t xml:space="preserve"> </w:t>
      </w:r>
    </w:p>
    <w:p w14:paraId="1CDB761A" w14:textId="496618F6" w:rsidR="00C9723D" w:rsidRDefault="003505A0" w:rsidP="00C9723D">
      <w:pPr>
        <w:pStyle w:val="PargrafodaLista"/>
        <w:widowControl w:val="0"/>
        <w:numPr>
          <w:ilvl w:val="0"/>
          <w:numId w:val="1"/>
        </w:numPr>
        <w:tabs>
          <w:tab w:val="left" w:pos="1134"/>
        </w:tabs>
        <w:suppressAutoHyphens w:val="0"/>
        <w:overflowPunct/>
        <w:spacing w:after="0" w:line="360" w:lineRule="auto"/>
        <w:ind w:left="851" w:firstLine="0"/>
        <w:jc w:val="both"/>
        <w:rPr>
          <w:rFonts w:ascii="Georgia" w:hAnsi="Georgia" w:cs="Arial"/>
          <w:sz w:val="24"/>
          <w:szCs w:val="24"/>
        </w:rPr>
      </w:pPr>
      <w:proofErr w:type="spellStart"/>
      <w:r w:rsidRPr="003505A0">
        <w:rPr>
          <w:rFonts w:ascii="Georgia" w:hAnsi="Georgia" w:cs="Arial"/>
          <w:sz w:val="24"/>
          <w:szCs w:val="24"/>
        </w:rPr>
        <w:t>Aliquam</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sit</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amet</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dui</w:t>
      </w:r>
      <w:proofErr w:type="spellEnd"/>
      <w:r w:rsidRPr="003505A0">
        <w:rPr>
          <w:rFonts w:ascii="Georgia" w:hAnsi="Georgia" w:cs="Arial"/>
          <w:sz w:val="24"/>
          <w:szCs w:val="24"/>
        </w:rPr>
        <w:t xml:space="preserve"> a magna </w:t>
      </w:r>
      <w:proofErr w:type="spellStart"/>
      <w:r w:rsidRPr="003505A0">
        <w:rPr>
          <w:rFonts w:ascii="Georgia" w:hAnsi="Georgia" w:cs="Arial"/>
          <w:sz w:val="24"/>
          <w:szCs w:val="24"/>
        </w:rPr>
        <w:t>condimentum</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auctor</w:t>
      </w:r>
      <w:proofErr w:type="spellEnd"/>
      <w:r w:rsidRPr="003505A0">
        <w:rPr>
          <w:rFonts w:ascii="Georgia" w:hAnsi="Georgia" w:cs="Arial"/>
          <w:sz w:val="24"/>
          <w:szCs w:val="24"/>
        </w:rPr>
        <w:t xml:space="preserve"> et in </w:t>
      </w:r>
      <w:proofErr w:type="spellStart"/>
      <w:r w:rsidRPr="003505A0">
        <w:rPr>
          <w:rFonts w:ascii="Georgia" w:hAnsi="Georgia" w:cs="Arial"/>
          <w:sz w:val="24"/>
          <w:szCs w:val="24"/>
        </w:rPr>
        <w:t>nisi</w:t>
      </w:r>
      <w:proofErr w:type="spellEnd"/>
      <w:r w:rsidR="00C9723D">
        <w:rPr>
          <w:rFonts w:ascii="Georgia" w:hAnsi="Georgia" w:cs="Arial"/>
          <w:sz w:val="24"/>
          <w:szCs w:val="24"/>
        </w:rPr>
        <w:t>,</w:t>
      </w:r>
      <w:r w:rsidRPr="003505A0">
        <w:t xml:space="preserve"> </w:t>
      </w:r>
      <w:proofErr w:type="spellStart"/>
      <w:r w:rsidR="009E041A" w:rsidRPr="003505A0">
        <w:rPr>
          <w:rFonts w:ascii="Georgia" w:hAnsi="Georgia" w:cs="Arial"/>
          <w:sz w:val="24"/>
          <w:szCs w:val="24"/>
        </w:rPr>
        <w:t>mattis</w:t>
      </w:r>
      <w:proofErr w:type="spellEnd"/>
      <w:r w:rsidR="009E041A">
        <w:rPr>
          <w:rFonts w:ascii="Georgia" w:hAnsi="Georgia" w:cs="Arial"/>
          <w:sz w:val="24"/>
          <w:szCs w:val="24"/>
        </w:rPr>
        <w:t xml:space="preserve"> </w:t>
      </w:r>
      <w:r w:rsidR="009E041A" w:rsidRPr="00AF2DE9">
        <w:rPr>
          <w:rFonts w:ascii="Georgia" w:hAnsi="Georgia" w:cs="Arial"/>
          <w:b/>
          <w:bCs/>
          <w:sz w:val="24"/>
          <w:szCs w:val="24"/>
        </w:rPr>
        <w:t>finalizar</w:t>
      </w:r>
      <w:r w:rsidR="00C9723D" w:rsidRPr="00AF2DE9">
        <w:rPr>
          <w:rFonts w:ascii="Georgia" w:hAnsi="Georgia" w:cs="Arial"/>
          <w:b/>
          <w:bCs/>
          <w:sz w:val="24"/>
          <w:szCs w:val="24"/>
        </w:rPr>
        <w:t xml:space="preserve"> com ponto e vírgula</w:t>
      </w:r>
      <w:r w:rsidR="00C9723D">
        <w:rPr>
          <w:rFonts w:ascii="Georgia" w:hAnsi="Georgia" w:cs="Arial"/>
          <w:sz w:val="24"/>
          <w:szCs w:val="24"/>
        </w:rPr>
        <w:t>;</w:t>
      </w:r>
    </w:p>
    <w:p w14:paraId="5811EE00" w14:textId="32794D87" w:rsidR="00641EC3" w:rsidRPr="00641EC3" w:rsidRDefault="003505A0" w:rsidP="005D517D">
      <w:pPr>
        <w:pStyle w:val="PargrafodaLista"/>
        <w:widowControl w:val="0"/>
        <w:numPr>
          <w:ilvl w:val="0"/>
          <w:numId w:val="1"/>
        </w:numPr>
        <w:tabs>
          <w:tab w:val="left" w:pos="1134"/>
        </w:tabs>
        <w:suppressAutoHyphens w:val="0"/>
        <w:overflowPunct/>
        <w:spacing w:after="0" w:line="360" w:lineRule="auto"/>
        <w:ind w:left="851" w:firstLine="0"/>
        <w:jc w:val="both"/>
        <w:rPr>
          <w:rFonts w:ascii="Georgia" w:hAnsi="Georgia" w:cs="Arial"/>
          <w:sz w:val="24"/>
          <w:szCs w:val="24"/>
        </w:rPr>
      </w:pPr>
      <w:proofErr w:type="spellStart"/>
      <w:r w:rsidRPr="003505A0">
        <w:rPr>
          <w:rFonts w:ascii="Georgia" w:hAnsi="Georgia" w:cs="Arial"/>
          <w:sz w:val="24"/>
          <w:szCs w:val="24"/>
        </w:rPr>
        <w:t>Sed</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consectetur</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placerat</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lorem</w:t>
      </w:r>
      <w:proofErr w:type="spellEnd"/>
      <w:r w:rsidRPr="003505A0">
        <w:rPr>
          <w:rFonts w:ascii="Georgia" w:hAnsi="Georgia" w:cs="Arial"/>
          <w:sz w:val="24"/>
          <w:szCs w:val="24"/>
        </w:rPr>
        <w:t xml:space="preserve">, eu </w:t>
      </w:r>
      <w:proofErr w:type="spellStart"/>
      <w:r w:rsidRPr="003505A0">
        <w:rPr>
          <w:rFonts w:ascii="Georgia" w:hAnsi="Georgia" w:cs="Arial"/>
          <w:sz w:val="24"/>
          <w:szCs w:val="24"/>
        </w:rPr>
        <w:t>mattis</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dolor</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interdum</w:t>
      </w:r>
      <w:proofErr w:type="spellEnd"/>
      <w:r w:rsidRPr="003505A0">
        <w:rPr>
          <w:rFonts w:ascii="Georgia" w:hAnsi="Georgia" w:cs="Arial"/>
          <w:sz w:val="24"/>
          <w:szCs w:val="24"/>
        </w:rPr>
        <w:t xml:space="preserve"> ut</w:t>
      </w:r>
      <w:r w:rsidR="00641EC3" w:rsidRPr="00641EC3">
        <w:rPr>
          <w:rFonts w:ascii="Georgia" w:hAnsi="Georgia" w:cs="Arial"/>
          <w:sz w:val="24"/>
          <w:szCs w:val="24"/>
        </w:rPr>
        <w:t>,</w:t>
      </w:r>
      <w:r w:rsidRPr="003505A0">
        <w:t xml:space="preserve"> </w:t>
      </w:r>
      <w:proofErr w:type="spellStart"/>
      <w:r w:rsidRPr="003505A0">
        <w:rPr>
          <w:rFonts w:ascii="Georgia" w:hAnsi="Georgia" w:cs="Arial"/>
          <w:sz w:val="24"/>
          <w:szCs w:val="24"/>
        </w:rPr>
        <w:t>aptent</w:t>
      </w:r>
      <w:proofErr w:type="spellEnd"/>
      <w:r w:rsidRPr="003505A0">
        <w:rPr>
          <w:rFonts w:ascii="Georgia" w:hAnsi="Georgia" w:cs="Arial"/>
          <w:sz w:val="24"/>
          <w:szCs w:val="24"/>
        </w:rPr>
        <w:t xml:space="preserve"> </w:t>
      </w:r>
      <w:proofErr w:type="spellStart"/>
      <w:r w:rsidRPr="003505A0">
        <w:rPr>
          <w:rFonts w:ascii="Georgia" w:hAnsi="Georgia" w:cs="Arial"/>
          <w:sz w:val="24"/>
          <w:szCs w:val="24"/>
        </w:rPr>
        <w:t>t</w:t>
      </w:r>
      <w:r>
        <w:rPr>
          <w:rFonts w:ascii="Georgia" w:hAnsi="Georgia" w:cs="Arial"/>
          <w:sz w:val="24"/>
          <w:szCs w:val="24"/>
        </w:rPr>
        <w:t>a</w:t>
      </w:r>
      <w:proofErr w:type="spellEnd"/>
      <w:r w:rsidR="00641EC3" w:rsidRPr="00641EC3">
        <w:rPr>
          <w:rFonts w:ascii="Georgia" w:hAnsi="Georgia" w:cs="Arial"/>
          <w:sz w:val="24"/>
          <w:szCs w:val="24"/>
        </w:rPr>
        <w:t xml:space="preserve"> </w:t>
      </w:r>
      <w:r w:rsidR="00641EC3" w:rsidRPr="00AF2DE9">
        <w:rPr>
          <w:rFonts w:ascii="Georgia" w:hAnsi="Georgia" w:cs="Arial"/>
          <w:b/>
          <w:bCs/>
          <w:sz w:val="24"/>
          <w:szCs w:val="24"/>
        </w:rPr>
        <w:t>finalizar com ponto e vírgula</w:t>
      </w:r>
      <w:r w:rsidR="00641EC3" w:rsidRPr="00641EC3">
        <w:rPr>
          <w:rFonts w:ascii="Georgia" w:hAnsi="Georgia" w:cs="Arial"/>
          <w:sz w:val="24"/>
          <w:szCs w:val="24"/>
        </w:rPr>
        <w:t>;</w:t>
      </w:r>
    </w:p>
    <w:p w14:paraId="2A4E915F" w14:textId="60162BCF" w:rsidR="00C9723D" w:rsidRPr="00A03AF5" w:rsidRDefault="0028746B" w:rsidP="00C9723D">
      <w:pPr>
        <w:pStyle w:val="PargrafodaLista"/>
        <w:widowControl w:val="0"/>
        <w:numPr>
          <w:ilvl w:val="0"/>
          <w:numId w:val="1"/>
        </w:numPr>
        <w:tabs>
          <w:tab w:val="left" w:pos="1134"/>
        </w:tabs>
        <w:suppressAutoHyphens w:val="0"/>
        <w:overflowPunct/>
        <w:spacing w:after="0" w:line="360" w:lineRule="auto"/>
        <w:ind w:left="851" w:firstLine="0"/>
        <w:jc w:val="both"/>
        <w:rPr>
          <w:rFonts w:ascii="Georgia" w:hAnsi="Georgia" w:cs="Arial"/>
          <w:sz w:val="24"/>
          <w:szCs w:val="24"/>
        </w:rPr>
      </w:pPr>
      <w:r w:rsidRPr="0028746B">
        <w:rPr>
          <w:rFonts w:ascii="Georgia" w:hAnsi="Georgia" w:cs="Arial"/>
          <w:sz w:val="24"/>
          <w:szCs w:val="24"/>
        </w:rPr>
        <w:t xml:space="preserve">Nam </w:t>
      </w:r>
      <w:proofErr w:type="spellStart"/>
      <w:r w:rsidRPr="0028746B">
        <w:rPr>
          <w:rFonts w:ascii="Georgia" w:hAnsi="Georgia" w:cs="Arial"/>
          <w:sz w:val="24"/>
          <w:szCs w:val="24"/>
        </w:rPr>
        <w:t>mollis</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venenatis</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consectetur</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Phasellus</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aliquet</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ullamcorper</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elit</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posuere</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pretium</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nisl</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tempor</w:t>
      </w:r>
      <w:proofErr w:type="spellEnd"/>
      <w:r w:rsidR="000A0D99">
        <w:rPr>
          <w:rFonts w:ascii="Georgia" w:hAnsi="Georgia" w:cs="Arial"/>
          <w:sz w:val="24"/>
          <w:szCs w:val="24"/>
        </w:rPr>
        <w:t xml:space="preserve">, </w:t>
      </w:r>
      <w:r w:rsidR="000A0D99">
        <w:rPr>
          <w:rFonts w:ascii="Georgia" w:hAnsi="Georgia" w:cs="Arial"/>
          <w:b/>
          <w:bCs/>
          <w:sz w:val="24"/>
          <w:szCs w:val="24"/>
        </w:rPr>
        <w:t>f</w:t>
      </w:r>
      <w:r w:rsidR="00C9723D" w:rsidRPr="00AF2DE9">
        <w:rPr>
          <w:rFonts w:ascii="Georgia" w:hAnsi="Georgia" w:cs="Arial"/>
          <w:b/>
          <w:bCs/>
          <w:sz w:val="24"/>
          <w:szCs w:val="24"/>
        </w:rPr>
        <w:t>inalizar com vírgula, se for a penúltima alínea</w:t>
      </w:r>
      <w:r w:rsidR="00641EC3">
        <w:rPr>
          <w:rFonts w:ascii="Georgia" w:hAnsi="Georgia" w:cs="Arial"/>
          <w:sz w:val="24"/>
          <w:szCs w:val="24"/>
        </w:rPr>
        <w:t>,</w:t>
      </w:r>
    </w:p>
    <w:p w14:paraId="232BBFC2" w14:textId="4B9543AA" w:rsidR="00C9723D" w:rsidRPr="00641EC3" w:rsidRDefault="0028746B" w:rsidP="00641EC3">
      <w:pPr>
        <w:pStyle w:val="PargrafodaLista"/>
        <w:widowControl w:val="0"/>
        <w:numPr>
          <w:ilvl w:val="0"/>
          <w:numId w:val="1"/>
        </w:numPr>
        <w:tabs>
          <w:tab w:val="left" w:pos="1134"/>
        </w:tabs>
        <w:suppressAutoHyphens w:val="0"/>
        <w:overflowPunct/>
        <w:spacing w:after="100" w:afterAutospacing="1" w:line="360" w:lineRule="auto"/>
        <w:ind w:left="851" w:firstLine="0"/>
        <w:jc w:val="both"/>
        <w:rPr>
          <w:rFonts w:ascii="Georgia" w:hAnsi="Georgia" w:cs="Arial"/>
          <w:sz w:val="24"/>
          <w:szCs w:val="24"/>
        </w:rPr>
      </w:pPr>
      <w:r w:rsidRPr="006D7592">
        <w:rPr>
          <w:rFonts w:ascii="Georgia" w:hAnsi="Georgia" w:cs="Arial"/>
          <w:sz w:val="24"/>
          <w:szCs w:val="24"/>
          <w:lang w:val="fr-FR"/>
        </w:rPr>
        <w:t>Nam non porttitor odio. Phasellus ac erat convallis, scelerisque sapien ornare</w:t>
      </w:r>
      <w:r w:rsidR="00C9723D" w:rsidRPr="006D7592">
        <w:rPr>
          <w:rFonts w:ascii="Georgia" w:hAnsi="Georgia" w:cs="Arial"/>
          <w:sz w:val="24"/>
          <w:szCs w:val="24"/>
          <w:lang w:val="fr-FR"/>
        </w:rPr>
        <w:t>.</w:t>
      </w:r>
      <w:r w:rsidR="00641EC3" w:rsidRPr="006D7592">
        <w:rPr>
          <w:rFonts w:ascii="Georgia" w:hAnsi="Georgia" w:cs="Arial"/>
          <w:sz w:val="24"/>
          <w:szCs w:val="24"/>
          <w:lang w:val="fr-FR"/>
        </w:rPr>
        <w:t xml:space="preserve"> </w:t>
      </w:r>
      <w:r w:rsidR="00641EC3" w:rsidRPr="00AF2DE9">
        <w:rPr>
          <w:rFonts w:ascii="Georgia" w:hAnsi="Georgia" w:cs="Arial"/>
          <w:b/>
          <w:bCs/>
          <w:sz w:val="24"/>
          <w:szCs w:val="24"/>
        </w:rPr>
        <w:t>Para última alínea, espaçamento automático e finalizar com ponto.</w:t>
      </w:r>
      <w:r w:rsidR="00C9723D" w:rsidRPr="00641EC3">
        <w:rPr>
          <w:rFonts w:ascii="Georgia" w:hAnsi="Georgia" w:cs="Arial"/>
          <w:sz w:val="24"/>
          <w:szCs w:val="24"/>
        </w:rPr>
        <w:t xml:space="preserve"> (</w:t>
      </w:r>
      <w:r w:rsidR="00D9379C" w:rsidRPr="00641EC3">
        <w:rPr>
          <w:rFonts w:ascii="Georgia" w:hAnsi="Georgia" w:cs="Arial"/>
          <w:sz w:val="24"/>
          <w:szCs w:val="24"/>
        </w:rPr>
        <w:t>Sobrenome</w:t>
      </w:r>
      <w:r w:rsidR="00C9723D" w:rsidRPr="00641EC3">
        <w:rPr>
          <w:rFonts w:ascii="Georgia" w:hAnsi="Georgia" w:cs="Arial"/>
          <w:sz w:val="24"/>
          <w:szCs w:val="24"/>
        </w:rPr>
        <w:t>, ano, p. 111).</w:t>
      </w:r>
    </w:p>
    <w:p w14:paraId="175C85CA" w14:textId="601E1475" w:rsidR="00C9723D" w:rsidRPr="00983C7E" w:rsidRDefault="0028746B" w:rsidP="00C9723D">
      <w:pPr>
        <w:spacing w:after="100" w:afterAutospacing="1" w:line="360" w:lineRule="auto"/>
        <w:ind w:firstLine="709"/>
        <w:jc w:val="both"/>
        <w:rPr>
          <w:rFonts w:ascii="Georgia" w:hAnsi="Georgia" w:cs="Times New Roman"/>
          <w:sz w:val="24"/>
          <w:szCs w:val="24"/>
        </w:rPr>
      </w:pPr>
      <w:r w:rsidRPr="0028746B">
        <w:rPr>
          <w:rFonts w:ascii="Georgia" w:hAnsi="Georgia" w:cs="Arial"/>
          <w:sz w:val="24"/>
          <w:szCs w:val="24"/>
          <w:lang w:val="en-US"/>
        </w:rPr>
        <w:t xml:space="preserve">Lorem ipsum dolor sit </w:t>
      </w:r>
      <w:proofErr w:type="spellStart"/>
      <w:r w:rsidRPr="0028746B">
        <w:rPr>
          <w:rFonts w:ascii="Georgia" w:hAnsi="Georgia" w:cs="Arial"/>
          <w:sz w:val="24"/>
          <w:szCs w:val="24"/>
          <w:lang w:val="en-US"/>
        </w:rPr>
        <w:t>amet</w:t>
      </w:r>
      <w:proofErr w:type="spellEnd"/>
      <w:r w:rsidRPr="0028746B">
        <w:rPr>
          <w:rFonts w:ascii="Georgia" w:hAnsi="Georgia" w:cs="Arial"/>
          <w:sz w:val="24"/>
          <w:szCs w:val="24"/>
          <w:lang w:val="en-US"/>
        </w:rPr>
        <w:t xml:space="preserve">, </w:t>
      </w:r>
      <w:proofErr w:type="spellStart"/>
      <w:r w:rsidRPr="0028746B">
        <w:rPr>
          <w:rFonts w:ascii="Georgia" w:hAnsi="Georgia" w:cs="Arial"/>
          <w:sz w:val="24"/>
          <w:szCs w:val="24"/>
          <w:lang w:val="en-US"/>
        </w:rPr>
        <w:t>consectetur</w:t>
      </w:r>
      <w:proofErr w:type="spellEnd"/>
      <w:r w:rsidRPr="0028746B">
        <w:rPr>
          <w:rFonts w:ascii="Georgia" w:hAnsi="Georgia" w:cs="Arial"/>
          <w:sz w:val="24"/>
          <w:szCs w:val="24"/>
          <w:lang w:val="en-US"/>
        </w:rPr>
        <w:t xml:space="preserve"> </w:t>
      </w:r>
      <w:proofErr w:type="spellStart"/>
      <w:r w:rsidRPr="0028746B">
        <w:rPr>
          <w:rFonts w:ascii="Georgia" w:hAnsi="Georgia" w:cs="Arial"/>
          <w:sz w:val="24"/>
          <w:szCs w:val="24"/>
          <w:lang w:val="en-US"/>
        </w:rPr>
        <w:t>adipiscing</w:t>
      </w:r>
      <w:proofErr w:type="spellEnd"/>
      <w:r w:rsidRPr="0028746B">
        <w:rPr>
          <w:rFonts w:ascii="Georgia" w:hAnsi="Georgia" w:cs="Arial"/>
          <w:sz w:val="24"/>
          <w:szCs w:val="24"/>
          <w:lang w:val="en-US"/>
        </w:rPr>
        <w:t xml:space="preserve"> </w:t>
      </w:r>
      <w:proofErr w:type="spellStart"/>
      <w:r w:rsidRPr="0028746B">
        <w:rPr>
          <w:rFonts w:ascii="Georgia" w:hAnsi="Georgia" w:cs="Arial"/>
          <w:sz w:val="24"/>
          <w:szCs w:val="24"/>
          <w:lang w:val="en-US"/>
        </w:rPr>
        <w:t>elit</w:t>
      </w:r>
      <w:proofErr w:type="spellEnd"/>
      <w:r w:rsidRPr="0028746B">
        <w:rPr>
          <w:rFonts w:ascii="Georgia" w:hAnsi="Georgia" w:cs="Arial"/>
          <w:sz w:val="24"/>
          <w:szCs w:val="24"/>
          <w:lang w:val="en-US"/>
        </w:rPr>
        <w:t xml:space="preserve">. </w:t>
      </w:r>
      <w:r w:rsidRPr="0028746B">
        <w:rPr>
          <w:rFonts w:ascii="Georgia" w:hAnsi="Georgia" w:cs="Arial"/>
          <w:sz w:val="24"/>
          <w:szCs w:val="24"/>
          <w:lang w:val="it-IT"/>
        </w:rPr>
        <w:t xml:space="preserve">Nullam eget magna gravida nulla scelerisque consectetur. Pellentesque laoreet in quam et vehicula. Aliquam vitae arcu in massa feugiat molestie. Ut sodales tellus vel malesuada aliquet. Pellentesque metus erat, sollicitudin sed condimentum sed, tincidunt ac ante. Donec lectus magna, commodo eu augue in, pharetra posuere lacus. Nunc commodo, eros pellentesque accumsan condimentum, tellus nisl pulvinar arcu, ac efficitur ipsum dui a elit. Aliquam rutrum ac nulla molestie elementum. </w:t>
      </w:r>
      <w:r w:rsidRPr="0028746B">
        <w:rPr>
          <w:rFonts w:ascii="Georgia" w:hAnsi="Georgia" w:cs="Arial"/>
          <w:sz w:val="24"/>
          <w:szCs w:val="24"/>
        </w:rPr>
        <w:t xml:space="preserve">In </w:t>
      </w:r>
      <w:proofErr w:type="spellStart"/>
      <w:r w:rsidRPr="0028746B">
        <w:rPr>
          <w:rFonts w:ascii="Georgia" w:hAnsi="Georgia" w:cs="Arial"/>
          <w:sz w:val="24"/>
          <w:szCs w:val="24"/>
        </w:rPr>
        <w:t>hac</w:t>
      </w:r>
      <w:proofErr w:type="spellEnd"/>
      <w:r w:rsidRPr="0028746B">
        <w:rPr>
          <w:rFonts w:ascii="Georgia" w:hAnsi="Georgia" w:cs="Arial"/>
          <w:sz w:val="24"/>
          <w:szCs w:val="24"/>
        </w:rPr>
        <w:t xml:space="preserve"> habitasse </w:t>
      </w:r>
      <w:proofErr w:type="spellStart"/>
      <w:r w:rsidRPr="0028746B">
        <w:rPr>
          <w:rFonts w:ascii="Georgia" w:hAnsi="Georgia" w:cs="Arial"/>
          <w:sz w:val="24"/>
          <w:szCs w:val="24"/>
        </w:rPr>
        <w:t>platea</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dictumst</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Curabitur</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semper</w:t>
      </w:r>
      <w:proofErr w:type="spellEnd"/>
      <w:r w:rsidRPr="0028746B">
        <w:rPr>
          <w:rFonts w:ascii="Georgia" w:hAnsi="Georgia" w:cs="Arial"/>
          <w:sz w:val="24"/>
          <w:szCs w:val="24"/>
        </w:rPr>
        <w:t xml:space="preserve"> urna </w:t>
      </w:r>
      <w:proofErr w:type="spellStart"/>
      <w:r w:rsidRPr="0028746B">
        <w:rPr>
          <w:rFonts w:ascii="Georgia" w:hAnsi="Georgia" w:cs="Arial"/>
          <w:sz w:val="24"/>
          <w:szCs w:val="24"/>
        </w:rPr>
        <w:t>sed</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rutrum</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aliquet</w:t>
      </w:r>
      <w:proofErr w:type="spellEnd"/>
      <w:r w:rsidR="00C9723D">
        <w:rPr>
          <w:rFonts w:ascii="Georgia" w:hAnsi="Georgia" w:cs="Arial"/>
          <w:sz w:val="24"/>
          <w:szCs w:val="24"/>
        </w:rPr>
        <w:t>.</w:t>
      </w:r>
      <w:r w:rsidR="00C9723D" w:rsidRPr="00983C7E">
        <w:rPr>
          <w:rFonts w:ascii="Georgia" w:hAnsi="Georgia"/>
          <w:sz w:val="24"/>
          <w:szCs w:val="24"/>
        </w:rPr>
        <w:t xml:space="preserve"> </w:t>
      </w:r>
    </w:p>
    <w:p w14:paraId="538552A0" w14:textId="546D3F0D" w:rsidR="00C9723D" w:rsidRPr="00C9723D" w:rsidRDefault="00C9723D" w:rsidP="00C9723D">
      <w:pPr>
        <w:widowControl w:val="0"/>
        <w:autoSpaceDE w:val="0"/>
        <w:autoSpaceDN w:val="0"/>
        <w:adjustRightInd w:val="0"/>
        <w:spacing w:after="0" w:line="240" w:lineRule="auto"/>
        <w:jc w:val="both"/>
        <w:rPr>
          <w:rFonts w:ascii="Georgia" w:hAnsi="Georgia" w:cs="Arial"/>
          <w:i/>
          <w:iCs/>
          <w:sz w:val="24"/>
          <w:szCs w:val="24"/>
        </w:rPr>
      </w:pPr>
      <w:r w:rsidRPr="00C9723D">
        <w:rPr>
          <w:rFonts w:ascii="Georgia" w:hAnsi="Georgia" w:cs="Arial"/>
          <w:i/>
          <w:iCs/>
          <w:sz w:val="24"/>
          <w:szCs w:val="24"/>
        </w:rPr>
        <w:t xml:space="preserve">4.1.1 Itens do subtítulo (Espaço simples, fonte </w:t>
      </w:r>
      <w:r w:rsidR="00C837F1">
        <w:rPr>
          <w:rFonts w:ascii="Georgia" w:hAnsi="Georgia" w:cs="Arial"/>
          <w:i/>
          <w:iCs/>
          <w:sz w:val="24"/>
          <w:szCs w:val="24"/>
        </w:rPr>
        <w:t>Georgia</w:t>
      </w:r>
      <w:r w:rsidRPr="00C9723D">
        <w:rPr>
          <w:rFonts w:ascii="Georgia" w:hAnsi="Georgia" w:cs="Arial"/>
          <w:i/>
          <w:iCs/>
          <w:sz w:val="24"/>
          <w:szCs w:val="24"/>
        </w:rPr>
        <w:t xml:space="preserve"> 1</w:t>
      </w:r>
      <w:r w:rsidR="00C837F1">
        <w:rPr>
          <w:rFonts w:ascii="Georgia" w:hAnsi="Georgia" w:cs="Arial"/>
          <w:i/>
          <w:iCs/>
          <w:sz w:val="24"/>
          <w:szCs w:val="24"/>
        </w:rPr>
        <w:t>2</w:t>
      </w:r>
      <w:r w:rsidRPr="00C9723D">
        <w:rPr>
          <w:rFonts w:ascii="Georgia" w:hAnsi="Georgia" w:cs="Arial"/>
          <w:i/>
          <w:iCs/>
          <w:sz w:val="24"/>
          <w:szCs w:val="24"/>
        </w:rPr>
        <w:t xml:space="preserve">, </w:t>
      </w:r>
      <w:r w:rsidR="00C83511">
        <w:rPr>
          <w:rFonts w:ascii="Georgia" w:hAnsi="Georgia" w:cs="Arial"/>
          <w:i/>
          <w:iCs/>
          <w:sz w:val="24"/>
          <w:szCs w:val="24"/>
        </w:rPr>
        <w:t xml:space="preserve">itálico, </w:t>
      </w:r>
      <w:r w:rsidRPr="00C9723D">
        <w:rPr>
          <w:rFonts w:ascii="Georgia" w:hAnsi="Georgia" w:cs="Arial"/>
          <w:i/>
          <w:iCs/>
          <w:sz w:val="24"/>
          <w:szCs w:val="24"/>
        </w:rPr>
        <w:t>sem negrito. Quantos forem necessários, sendo dois ou mais</w:t>
      </w:r>
      <w:r w:rsidR="00E3056A">
        <w:rPr>
          <w:rFonts w:ascii="Georgia" w:hAnsi="Georgia" w:cs="Arial"/>
          <w:i/>
          <w:iCs/>
          <w:sz w:val="24"/>
          <w:szCs w:val="24"/>
        </w:rPr>
        <w:t>,</w:t>
      </w:r>
      <w:r w:rsidR="00E3056A" w:rsidRPr="00E3056A">
        <w:t xml:space="preserve"> </w:t>
      </w:r>
      <w:r w:rsidR="00E3056A" w:rsidRPr="00E3056A">
        <w:rPr>
          <w:rFonts w:ascii="Georgia" w:hAnsi="Georgia" w:cs="Arial"/>
          <w:i/>
          <w:iCs/>
          <w:sz w:val="24"/>
          <w:szCs w:val="24"/>
        </w:rPr>
        <w:t>espaçamento automático para o texto</w:t>
      </w:r>
      <w:r w:rsidRPr="00C9723D">
        <w:rPr>
          <w:rFonts w:ascii="Georgia" w:hAnsi="Georgia" w:cs="Arial"/>
          <w:i/>
          <w:iCs/>
          <w:sz w:val="24"/>
          <w:szCs w:val="24"/>
        </w:rPr>
        <w:t>).</w:t>
      </w:r>
    </w:p>
    <w:p w14:paraId="3CBF9F77" w14:textId="77777777" w:rsidR="00C9723D" w:rsidRPr="00024C7F" w:rsidRDefault="00C9723D" w:rsidP="00C9723D">
      <w:pPr>
        <w:widowControl w:val="0"/>
        <w:autoSpaceDE w:val="0"/>
        <w:autoSpaceDN w:val="0"/>
        <w:adjustRightInd w:val="0"/>
        <w:spacing w:after="0" w:line="360" w:lineRule="auto"/>
        <w:jc w:val="both"/>
        <w:rPr>
          <w:rFonts w:ascii="Georgia" w:hAnsi="Georgia" w:cs="Arial"/>
          <w:i/>
          <w:iCs/>
          <w:sz w:val="24"/>
          <w:szCs w:val="24"/>
        </w:rPr>
      </w:pPr>
    </w:p>
    <w:p w14:paraId="1E555BD1" w14:textId="724F4BB4" w:rsidR="00C9723D" w:rsidRPr="0028746B" w:rsidRDefault="0028746B" w:rsidP="00C9723D">
      <w:pPr>
        <w:spacing w:after="100" w:afterAutospacing="1" w:line="360" w:lineRule="auto"/>
        <w:ind w:firstLine="709"/>
        <w:jc w:val="both"/>
        <w:rPr>
          <w:rFonts w:ascii="Georgia" w:hAnsi="Georgia"/>
          <w:sz w:val="24"/>
          <w:szCs w:val="24"/>
          <w:lang w:val="it-IT"/>
        </w:rPr>
      </w:pPr>
      <w:r w:rsidRPr="0028746B">
        <w:rPr>
          <w:rFonts w:ascii="Georgia" w:hAnsi="Georgia" w:cs="Arial"/>
          <w:sz w:val="24"/>
          <w:szCs w:val="24"/>
          <w:lang w:val="it-IT"/>
        </w:rPr>
        <w:t>Suspendisse facilisis libero vitae leo varius, accumsan lacinia erat mattis. Vestibulum ultricies varius nibh at sagittis. Ut vestibulum arcu a condimentum commodo. Phasellus luctus diam diam, eu elementum mi volutpat et. Ut iaculis risus feugiat ligula imperdiet egestas. Nulla finibus, tortor ac venenatis condimentum, lectus augue ullamcorper urna, at tincidunt nunc elit vel dolor. Vivamus malesuada elit id convallis elementum. Fusce consectetur odio eget sem consectetur, non feugiat lectus viverra</w:t>
      </w:r>
      <w:r w:rsidR="00C9723D" w:rsidRPr="0028746B">
        <w:rPr>
          <w:rFonts w:ascii="Georgia" w:hAnsi="Georgia"/>
          <w:sz w:val="24"/>
          <w:szCs w:val="24"/>
          <w:lang w:val="it-IT"/>
        </w:rPr>
        <w:t>.</w:t>
      </w:r>
    </w:p>
    <w:p w14:paraId="4BB0349F" w14:textId="67181AEC" w:rsidR="00C9723D" w:rsidRPr="001A322E" w:rsidRDefault="00C9723D" w:rsidP="00C9723D">
      <w:pPr>
        <w:spacing w:after="100" w:afterAutospacing="1" w:line="360" w:lineRule="auto"/>
        <w:rPr>
          <w:rFonts w:ascii="Georgia" w:hAnsi="Georgia" w:cstheme="minorHAnsi"/>
          <w:b/>
          <w:bCs/>
          <w:sz w:val="24"/>
          <w:szCs w:val="24"/>
          <w:lang w:val="it-IT"/>
        </w:rPr>
      </w:pPr>
      <w:r w:rsidRPr="001A322E">
        <w:rPr>
          <w:rFonts w:ascii="Georgia" w:hAnsi="Georgia" w:cstheme="minorHAnsi"/>
          <w:b/>
          <w:bCs/>
          <w:sz w:val="24"/>
          <w:szCs w:val="24"/>
          <w:lang w:val="it-IT"/>
        </w:rPr>
        <w:t xml:space="preserve">Conclusão </w:t>
      </w:r>
    </w:p>
    <w:p w14:paraId="41DF8D7B" w14:textId="7DFEE650" w:rsidR="00C9723D" w:rsidRPr="006D7592" w:rsidRDefault="0028746B" w:rsidP="00C9723D">
      <w:pPr>
        <w:spacing w:after="100" w:afterAutospacing="1" w:line="360" w:lineRule="auto"/>
        <w:ind w:firstLine="709"/>
        <w:jc w:val="both"/>
        <w:rPr>
          <w:rFonts w:ascii="Georgia" w:hAnsi="Georgia"/>
          <w:sz w:val="24"/>
          <w:szCs w:val="24"/>
        </w:rPr>
      </w:pPr>
      <w:r w:rsidRPr="001A322E">
        <w:rPr>
          <w:rFonts w:ascii="Georgia" w:hAnsi="Georgia" w:cs="Arial"/>
          <w:sz w:val="24"/>
          <w:szCs w:val="24"/>
          <w:lang w:val="it-IT"/>
        </w:rPr>
        <w:t xml:space="preserve">Donec scelerisque augue eleifend, sagittis metus at, porttitor elit. Pellentesque eleifend magna eu nisi rhoncus viverra. </w:t>
      </w:r>
      <w:r w:rsidRPr="0028746B">
        <w:rPr>
          <w:rFonts w:ascii="Georgia" w:hAnsi="Georgia" w:cs="Arial"/>
          <w:sz w:val="24"/>
          <w:szCs w:val="24"/>
          <w:lang w:val="it-IT"/>
        </w:rPr>
        <w:t xml:space="preserve">Class aptent taciti sociosqu ad litora torquent per conubia nostra, per inceptos himenaeos. Proin eget justo mi. Phasellus ornare nulla in metus volutpat, eget faucibus dolor ultrices. Nullam volutpat, sem ac consequat iaculis, risus nibh feugiat tortor, id pellentesque odio felis ac sapien. Quisque eu massa non magna commodo tincidunt. Pellentesque tempus augue at ullamcorper pretium. Quisque nec elementum neque. Sed ornare, ex sed placerat molestie, tellus tortor vulputate nunc, nec suscipit felis augue sit amet metus. </w:t>
      </w:r>
      <w:proofErr w:type="spellStart"/>
      <w:r w:rsidRPr="0028746B">
        <w:rPr>
          <w:rFonts w:ascii="Georgia" w:hAnsi="Georgia" w:cs="Arial"/>
          <w:sz w:val="24"/>
          <w:szCs w:val="24"/>
        </w:rPr>
        <w:t>Donec</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condimentum</w:t>
      </w:r>
      <w:proofErr w:type="spellEnd"/>
      <w:r w:rsidRPr="0028746B">
        <w:rPr>
          <w:rFonts w:ascii="Georgia" w:hAnsi="Georgia" w:cs="Arial"/>
          <w:sz w:val="24"/>
          <w:szCs w:val="24"/>
        </w:rPr>
        <w:t xml:space="preserve"> erat </w:t>
      </w:r>
      <w:proofErr w:type="spellStart"/>
      <w:r w:rsidRPr="0028746B">
        <w:rPr>
          <w:rFonts w:ascii="Georgia" w:hAnsi="Georgia" w:cs="Arial"/>
          <w:sz w:val="24"/>
          <w:szCs w:val="24"/>
        </w:rPr>
        <w:t>at</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lacus</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venenatis</w:t>
      </w:r>
      <w:proofErr w:type="spellEnd"/>
      <w:r w:rsidRPr="0028746B">
        <w:rPr>
          <w:rFonts w:ascii="Georgia" w:hAnsi="Georgia" w:cs="Arial"/>
          <w:sz w:val="24"/>
          <w:szCs w:val="24"/>
        </w:rPr>
        <w:t xml:space="preserve">, eu </w:t>
      </w:r>
      <w:proofErr w:type="spellStart"/>
      <w:r w:rsidRPr="0028746B">
        <w:rPr>
          <w:rFonts w:ascii="Georgia" w:hAnsi="Georgia" w:cs="Arial"/>
          <w:sz w:val="24"/>
          <w:szCs w:val="24"/>
        </w:rPr>
        <w:t>ultrices</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diam</w:t>
      </w:r>
      <w:proofErr w:type="spellEnd"/>
      <w:r w:rsidRPr="0028746B">
        <w:rPr>
          <w:rFonts w:ascii="Georgia" w:hAnsi="Georgia" w:cs="Arial"/>
          <w:sz w:val="24"/>
          <w:szCs w:val="24"/>
        </w:rPr>
        <w:t xml:space="preserve"> </w:t>
      </w:r>
      <w:proofErr w:type="spellStart"/>
      <w:r w:rsidRPr="0028746B">
        <w:rPr>
          <w:rFonts w:ascii="Georgia" w:hAnsi="Georgia" w:cs="Arial"/>
          <w:sz w:val="24"/>
          <w:szCs w:val="24"/>
        </w:rPr>
        <w:t>viverra</w:t>
      </w:r>
      <w:proofErr w:type="spellEnd"/>
      <w:r w:rsidRPr="0028746B">
        <w:rPr>
          <w:rFonts w:ascii="Georgia" w:hAnsi="Georgia" w:cs="Arial"/>
          <w:sz w:val="24"/>
          <w:szCs w:val="24"/>
        </w:rPr>
        <w:t xml:space="preserve">. </w:t>
      </w:r>
      <w:r w:rsidRPr="0028746B">
        <w:rPr>
          <w:rFonts w:ascii="Georgia" w:hAnsi="Georgia" w:cs="Arial"/>
          <w:sz w:val="24"/>
          <w:szCs w:val="24"/>
          <w:lang w:val="fr-FR"/>
        </w:rPr>
        <w:t xml:space="preserve">Praesent diam purus, hendrerit sit amet velit vitae, blandit consectetur eros. Phasellus convallis risus orci, et maximus velit mollis vel. Ut pellentesque ultricies aliquet. </w:t>
      </w:r>
      <w:proofErr w:type="spellStart"/>
      <w:r w:rsidRPr="006D7592">
        <w:rPr>
          <w:rFonts w:ascii="Georgia" w:hAnsi="Georgia" w:cs="Arial"/>
          <w:sz w:val="24"/>
          <w:szCs w:val="24"/>
        </w:rPr>
        <w:t>Aliquam</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hendrerit</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nisl</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sit</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amet</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ligula</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laoreet</w:t>
      </w:r>
      <w:proofErr w:type="spellEnd"/>
      <w:r w:rsidRPr="006D7592">
        <w:rPr>
          <w:rFonts w:ascii="Georgia" w:hAnsi="Georgia" w:cs="Arial"/>
          <w:sz w:val="24"/>
          <w:szCs w:val="24"/>
        </w:rPr>
        <w:t xml:space="preserve">, vitae </w:t>
      </w:r>
      <w:proofErr w:type="spellStart"/>
      <w:r w:rsidRPr="006D7592">
        <w:rPr>
          <w:rFonts w:ascii="Georgia" w:hAnsi="Georgia" w:cs="Arial"/>
          <w:sz w:val="24"/>
          <w:szCs w:val="24"/>
        </w:rPr>
        <w:t>suscipit</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nisi</w:t>
      </w:r>
      <w:proofErr w:type="spellEnd"/>
      <w:r w:rsidRPr="006D7592">
        <w:rPr>
          <w:rFonts w:ascii="Georgia" w:hAnsi="Georgia" w:cs="Arial"/>
          <w:sz w:val="24"/>
          <w:szCs w:val="24"/>
        </w:rPr>
        <w:t xml:space="preserve"> </w:t>
      </w:r>
      <w:proofErr w:type="spellStart"/>
      <w:r w:rsidRPr="006D7592">
        <w:rPr>
          <w:rFonts w:ascii="Georgia" w:hAnsi="Georgia" w:cs="Arial"/>
          <w:sz w:val="24"/>
          <w:szCs w:val="24"/>
        </w:rPr>
        <w:t>hendrerit</w:t>
      </w:r>
      <w:proofErr w:type="spellEnd"/>
      <w:r w:rsidR="00C9723D" w:rsidRPr="006D7592">
        <w:rPr>
          <w:rFonts w:ascii="Georgia" w:hAnsi="Georgia" w:cs="Arial"/>
          <w:sz w:val="24"/>
          <w:szCs w:val="24"/>
        </w:rPr>
        <w:t>.</w:t>
      </w:r>
    </w:p>
    <w:p w14:paraId="384379BB" w14:textId="36D67C94" w:rsidR="00C9723D" w:rsidRPr="004C1244" w:rsidRDefault="00C9723D" w:rsidP="00137CB8">
      <w:pPr>
        <w:spacing w:after="100" w:afterAutospacing="1" w:line="240" w:lineRule="auto"/>
        <w:jc w:val="center"/>
        <w:rPr>
          <w:rFonts w:cstheme="minorHAnsi"/>
          <w:b/>
          <w:bCs/>
          <w:sz w:val="26"/>
          <w:szCs w:val="26"/>
        </w:rPr>
      </w:pPr>
      <w:r w:rsidRPr="00C837F1">
        <w:rPr>
          <w:rFonts w:ascii="Georgia" w:hAnsi="Georgia" w:cstheme="minorHAnsi"/>
          <w:b/>
          <w:bCs/>
          <w:sz w:val="24"/>
          <w:szCs w:val="24"/>
        </w:rPr>
        <w:t xml:space="preserve">REFERÊNCIAS </w:t>
      </w:r>
    </w:p>
    <w:p w14:paraId="0FA1D0CE" w14:textId="1EAA3389" w:rsidR="00C9723D" w:rsidRPr="005114D8" w:rsidRDefault="00C9723D" w:rsidP="00C9723D">
      <w:pPr>
        <w:widowControl w:val="0"/>
        <w:autoSpaceDE w:val="0"/>
        <w:autoSpaceDN w:val="0"/>
        <w:adjustRightInd w:val="0"/>
        <w:spacing w:after="100" w:afterAutospacing="1" w:line="240" w:lineRule="auto"/>
        <w:rPr>
          <w:rFonts w:ascii="Georgia" w:hAnsi="Georgia" w:cs="Arial"/>
          <w:bCs/>
          <w:color w:val="FF0000"/>
        </w:rPr>
      </w:pPr>
      <w:r w:rsidRPr="005114D8">
        <w:rPr>
          <w:rFonts w:ascii="Georgia" w:hAnsi="Georgia" w:cs="Arial"/>
          <w:bCs/>
        </w:rPr>
        <w:t xml:space="preserve">Exemplos: (Espaço simples, Fonte Georgia </w:t>
      </w:r>
      <w:r w:rsidR="00CD3067" w:rsidRPr="005114D8">
        <w:rPr>
          <w:rFonts w:ascii="Georgia" w:hAnsi="Georgia" w:cs="Arial"/>
          <w:bCs/>
        </w:rPr>
        <w:t>1</w:t>
      </w:r>
      <w:r w:rsidR="005114D8" w:rsidRPr="005114D8">
        <w:rPr>
          <w:rFonts w:ascii="Georgia" w:hAnsi="Georgia" w:cs="Arial"/>
          <w:bCs/>
        </w:rPr>
        <w:t>1</w:t>
      </w:r>
      <w:r w:rsidRPr="005114D8">
        <w:rPr>
          <w:rFonts w:ascii="Georgia" w:hAnsi="Georgia" w:cs="Arial"/>
          <w:bCs/>
        </w:rPr>
        <w:t xml:space="preserve">, não justificado, </w:t>
      </w:r>
      <w:r w:rsidR="00CD3067" w:rsidRPr="005114D8">
        <w:rPr>
          <w:rFonts w:ascii="Georgia" w:hAnsi="Georgia" w:cs="Arial"/>
          <w:bCs/>
        </w:rPr>
        <w:t xml:space="preserve">espaçamento automático </w:t>
      </w:r>
      <w:r w:rsidRPr="005114D8">
        <w:rPr>
          <w:rFonts w:ascii="Georgia" w:hAnsi="Georgia" w:cs="Arial"/>
          <w:bCs/>
        </w:rPr>
        <w:t>entre as referências</w:t>
      </w:r>
      <w:r w:rsidRPr="006D7592">
        <w:rPr>
          <w:rFonts w:ascii="Georgia" w:hAnsi="Georgia" w:cs="Arial"/>
          <w:bCs/>
        </w:rPr>
        <w:t>)</w:t>
      </w:r>
      <w:r w:rsidR="006D7592" w:rsidRPr="006D7592">
        <w:rPr>
          <w:rFonts w:ascii="Georgia" w:hAnsi="Georgia" w:cstheme="minorHAnsi"/>
          <w:color w:val="FF0000"/>
        </w:rPr>
        <w:t xml:space="preserve"> </w:t>
      </w:r>
      <w:r w:rsidR="006D7592">
        <w:rPr>
          <w:rFonts w:ascii="Georgia" w:hAnsi="Georgia" w:cstheme="minorHAnsi"/>
          <w:color w:val="FF0000"/>
        </w:rPr>
        <w:t>N</w:t>
      </w:r>
      <w:r w:rsidR="006D7592" w:rsidRPr="006D7592">
        <w:rPr>
          <w:rFonts w:ascii="Georgia" w:hAnsi="Georgia" w:cstheme="minorHAnsi"/>
          <w:color w:val="FF0000"/>
        </w:rPr>
        <w:t xml:space="preserve">a norma nova NBR 10520: 2023 a </w:t>
      </w:r>
      <w:r w:rsidR="006D7592">
        <w:rPr>
          <w:rFonts w:ascii="Georgia" w:hAnsi="Georgia" w:cstheme="minorHAnsi"/>
          <w:color w:val="FF0000"/>
        </w:rPr>
        <w:t>Referência continua em CAIXA ALTA como era na norma anterior.</w:t>
      </w:r>
    </w:p>
    <w:p w14:paraId="4DD42875"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No caso de Livros: </w:t>
      </w:r>
    </w:p>
    <w:p w14:paraId="5F20DE21"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TORRES, João Camillo de Oliveira. </w:t>
      </w:r>
      <w:r w:rsidRPr="005114D8">
        <w:rPr>
          <w:rFonts w:ascii="Georgia" w:eastAsia="Times New Roman" w:hAnsi="Georgia" w:cs="Times New Roman"/>
          <w:b/>
          <w:bCs/>
          <w:lang w:eastAsia="pt-BR"/>
        </w:rPr>
        <w:t>História das ideias religiosas no Brasil</w:t>
      </w:r>
      <w:r w:rsidRPr="005114D8">
        <w:rPr>
          <w:rFonts w:ascii="Georgia" w:eastAsia="Times New Roman" w:hAnsi="Georgia" w:cs="Times New Roman"/>
          <w:lang w:eastAsia="pt-BR"/>
        </w:rPr>
        <w:t>. São Paulo: Grijalbo, 1968.</w:t>
      </w:r>
    </w:p>
    <w:p w14:paraId="0AF678B9"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Capítulos de livros: </w:t>
      </w:r>
    </w:p>
    <w:p w14:paraId="2C8217CA"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MARIZ, Cecília Loreto. Catolicismo no Brasil contemporâneo: reavivamento e diversidade. </w:t>
      </w:r>
      <w:r w:rsidRPr="005114D8">
        <w:rPr>
          <w:rFonts w:ascii="Georgia" w:eastAsia="Times New Roman" w:hAnsi="Georgia" w:cs="Times New Roman"/>
          <w:i/>
          <w:iCs/>
          <w:lang w:eastAsia="pt-BR"/>
        </w:rPr>
        <w:t>In</w:t>
      </w:r>
      <w:r w:rsidRPr="005114D8">
        <w:rPr>
          <w:rFonts w:ascii="Georgia" w:eastAsia="Times New Roman" w:hAnsi="Georgia" w:cs="Times New Roman"/>
          <w:lang w:eastAsia="pt-BR"/>
        </w:rPr>
        <w:t xml:space="preserve">: MENEZES, Renata; TEIXEIRA, Faustino (org.). </w:t>
      </w:r>
      <w:r w:rsidRPr="005114D8">
        <w:rPr>
          <w:rFonts w:ascii="Georgia" w:eastAsia="Times New Roman" w:hAnsi="Georgia" w:cs="Times New Roman"/>
          <w:b/>
          <w:bCs/>
          <w:lang w:eastAsia="pt-BR"/>
        </w:rPr>
        <w:t>As religiões no Brasil</w:t>
      </w:r>
      <w:r w:rsidRPr="005114D8">
        <w:rPr>
          <w:rFonts w:ascii="Georgia" w:eastAsia="Times New Roman" w:hAnsi="Georgia" w:cs="Times New Roman"/>
          <w:lang w:eastAsia="pt-BR"/>
        </w:rPr>
        <w:t>: continuidades e rupturas. Petrópolis: Vozes, 2006, p. 53-68.</w:t>
      </w:r>
    </w:p>
    <w:p w14:paraId="15D77E45"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Dissertações e teses: </w:t>
      </w:r>
    </w:p>
    <w:p w14:paraId="0713E766"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BITENCOURT, C. M. F. </w:t>
      </w:r>
      <w:r w:rsidRPr="005114D8">
        <w:rPr>
          <w:rFonts w:ascii="Georgia" w:eastAsia="Times New Roman" w:hAnsi="Georgia" w:cs="Times New Roman"/>
          <w:b/>
          <w:bCs/>
          <w:lang w:eastAsia="pt-BR"/>
        </w:rPr>
        <w:t>Pátria, civilização e trabalho</w:t>
      </w:r>
      <w:r w:rsidRPr="005114D8">
        <w:rPr>
          <w:rFonts w:ascii="Georgia" w:eastAsia="Times New Roman" w:hAnsi="Georgia" w:cs="Times New Roman"/>
          <w:lang w:eastAsia="pt-BR"/>
        </w:rPr>
        <w:t>: o ensino nas escolas paulistas (1917-1939). São Paulo, 1988. 180 f. Dissertação (Mestrado em História) - Faculdade de Filosofia, Letras e Ciências Humanas, Universidade de São Paulo.</w:t>
      </w:r>
    </w:p>
    <w:p w14:paraId="21A0EEBA"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Artigos em periódicos: </w:t>
      </w:r>
    </w:p>
    <w:p w14:paraId="35F311AA"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ORO, Ari Pedro. O atual campo afro-religioso gaúcho. </w:t>
      </w:r>
      <w:proofErr w:type="spellStart"/>
      <w:r w:rsidRPr="005114D8">
        <w:rPr>
          <w:rFonts w:ascii="Georgia" w:eastAsia="Times New Roman" w:hAnsi="Georgia" w:cs="Times New Roman"/>
          <w:b/>
          <w:bCs/>
          <w:lang w:eastAsia="pt-BR"/>
        </w:rPr>
        <w:t>Civitas</w:t>
      </w:r>
      <w:proofErr w:type="spellEnd"/>
      <w:r w:rsidRPr="005114D8">
        <w:rPr>
          <w:rFonts w:ascii="Georgia" w:eastAsia="Times New Roman" w:hAnsi="Georgia" w:cs="Times New Roman"/>
          <w:lang w:eastAsia="pt-BR"/>
        </w:rPr>
        <w:t>. Porto Alegre, v. 12, n. 3, p. 556-565, 2012.</w:t>
      </w:r>
    </w:p>
    <w:p w14:paraId="48F97429"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Artigos em jornais:</w:t>
      </w:r>
    </w:p>
    <w:p w14:paraId="24EA14B9"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LOPES, Reinaldo José. 1 ano de Francisco. </w:t>
      </w:r>
      <w:r w:rsidRPr="005114D8">
        <w:rPr>
          <w:rFonts w:ascii="Georgia" w:eastAsia="Times New Roman" w:hAnsi="Georgia" w:cs="Times New Roman"/>
          <w:b/>
          <w:bCs/>
          <w:lang w:eastAsia="pt-BR"/>
        </w:rPr>
        <w:t>Folha de S. Paulo</w:t>
      </w:r>
      <w:r w:rsidRPr="005114D8">
        <w:rPr>
          <w:rFonts w:ascii="Georgia" w:eastAsia="Times New Roman" w:hAnsi="Georgia" w:cs="Times New Roman"/>
          <w:lang w:eastAsia="pt-BR"/>
        </w:rPr>
        <w:t>, 13 mar. 2014. Mundo, p. A14.</w:t>
      </w:r>
    </w:p>
    <w:p w14:paraId="4329D027" w14:textId="77777777" w:rsidR="00C9723D" w:rsidRPr="005114D8" w:rsidRDefault="00C9723D" w:rsidP="00C9723D">
      <w:pPr>
        <w:widowControl w:val="0"/>
        <w:autoSpaceDE w:val="0"/>
        <w:autoSpaceDN w:val="0"/>
        <w:adjustRightInd w:val="0"/>
        <w:spacing w:after="100" w:afterAutospacing="1" w:line="240" w:lineRule="auto"/>
        <w:rPr>
          <w:rFonts w:ascii="Georgia" w:eastAsia="Times New Roman" w:hAnsi="Georgia" w:cs="Times New Roman"/>
          <w:lang w:eastAsia="pt-BR"/>
        </w:rPr>
      </w:pPr>
      <w:r w:rsidRPr="005114D8">
        <w:rPr>
          <w:rFonts w:ascii="Georgia" w:eastAsia="Times New Roman" w:hAnsi="Georgia" w:cs="Times New Roman"/>
          <w:lang w:eastAsia="pt-BR"/>
        </w:rPr>
        <w:t xml:space="preserve">Documentos eletrônicos: </w:t>
      </w:r>
    </w:p>
    <w:p w14:paraId="362344EE" w14:textId="77777777" w:rsidR="00C9723D" w:rsidRPr="005114D8" w:rsidRDefault="00C9723D" w:rsidP="00C9723D">
      <w:pPr>
        <w:spacing w:after="100" w:afterAutospacing="1" w:line="240" w:lineRule="auto"/>
        <w:rPr>
          <w:rFonts w:ascii="Georgia" w:hAnsi="Georgia" w:cs="Times New Roman"/>
        </w:rPr>
      </w:pPr>
      <w:r w:rsidRPr="005114D8">
        <w:rPr>
          <w:rFonts w:ascii="Georgia" w:eastAsia="Times New Roman" w:hAnsi="Georgia" w:cs="Times New Roman"/>
          <w:lang w:eastAsia="pt-BR"/>
        </w:rPr>
        <w:t>BRASIL. Ministério da Ciência e Tecnologia. Sociedade da informação no Brasil. Brasília: MCT, 2000. Disponível em: http://www.socinfo.org.br/livro_verde/ download.htm. Acesso em: 02 jan. 2005.</w:t>
      </w:r>
    </w:p>
    <w:p w14:paraId="118BB848" w14:textId="56B77A59" w:rsidR="00D9379C" w:rsidRDefault="00D9379C" w:rsidP="00D9379C">
      <w:pPr>
        <w:pStyle w:val="NormalWeb"/>
      </w:pPr>
      <w:r>
        <w:t xml:space="preserve">Obs. </w:t>
      </w:r>
      <w:r w:rsidRPr="006D7592">
        <w:rPr>
          <w:color w:val="FF0000"/>
        </w:rPr>
        <w:t xml:space="preserve">NÃO USAR traços </w:t>
      </w:r>
      <w:r w:rsidR="006D7592" w:rsidRPr="006D7592">
        <w:rPr>
          <w:color w:val="FF0000"/>
        </w:rPr>
        <w:t>(_</w:t>
      </w:r>
      <w:r w:rsidRPr="006D7592">
        <w:rPr>
          <w:color w:val="FF0000"/>
        </w:rPr>
        <w:t>______</w:t>
      </w:r>
      <w:r w:rsidR="006D7592" w:rsidRPr="006D7592">
        <w:rPr>
          <w:color w:val="FF0000"/>
        </w:rPr>
        <w:t>.)</w:t>
      </w:r>
      <w:r w:rsidRPr="006D7592">
        <w:rPr>
          <w:color w:val="FF0000"/>
        </w:rPr>
        <w:t xml:space="preserve"> para SOBRENOMES repetidos. REPETIR o sobrenome</w:t>
      </w:r>
      <w:r>
        <w:t>. Exemplos:</w:t>
      </w:r>
    </w:p>
    <w:p w14:paraId="38294B98" w14:textId="77777777" w:rsidR="00D9379C" w:rsidRDefault="00D9379C" w:rsidP="00D9379C">
      <w:pPr>
        <w:pStyle w:val="show"/>
        <w:numPr>
          <w:ilvl w:val="0"/>
          <w:numId w:val="2"/>
        </w:numPr>
      </w:pPr>
      <w:r>
        <w:t xml:space="preserve">BOFF, Leonardo. </w:t>
      </w:r>
      <w:r>
        <w:rPr>
          <w:rStyle w:val="Forte"/>
        </w:rPr>
        <w:t>A águia e galinha</w:t>
      </w:r>
      <w:r>
        <w:t>. Petrópolis: Vozes, 1998.</w:t>
      </w:r>
    </w:p>
    <w:p w14:paraId="2345CADB" w14:textId="77777777" w:rsidR="00D9379C" w:rsidRDefault="00D9379C" w:rsidP="00D9379C">
      <w:pPr>
        <w:pStyle w:val="show"/>
        <w:numPr>
          <w:ilvl w:val="0"/>
          <w:numId w:val="2"/>
        </w:numPr>
      </w:pPr>
      <w:r>
        <w:t xml:space="preserve">BOFF, Leonardo. </w:t>
      </w:r>
      <w:r>
        <w:rPr>
          <w:rStyle w:val="Forte"/>
        </w:rPr>
        <w:t>Saber cuidar</w:t>
      </w:r>
      <w:r>
        <w:t>. Petrópolis: Vozes, 2000.</w:t>
      </w:r>
    </w:p>
    <w:p w14:paraId="3CDE2FB9" w14:textId="3BD178B6" w:rsidR="00C9723D" w:rsidRPr="005114D8" w:rsidRDefault="00C9723D" w:rsidP="00C9723D">
      <w:pPr>
        <w:tabs>
          <w:tab w:val="left" w:pos="2700"/>
        </w:tabs>
      </w:pPr>
    </w:p>
    <w:sectPr w:rsidR="00C9723D" w:rsidRPr="005114D8" w:rsidSect="002F2AA1">
      <w:headerReference w:type="first" r:id="rId7"/>
      <w:pgSz w:w="11906" w:h="16838"/>
      <w:pgMar w:top="1418" w:right="1701" w:bottom="153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6479C" w14:textId="77777777" w:rsidR="0069193B" w:rsidRDefault="0069193B" w:rsidP="00C9723D">
      <w:pPr>
        <w:spacing w:after="0" w:line="240" w:lineRule="auto"/>
      </w:pPr>
      <w:r>
        <w:separator/>
      </w:r>
    </w:p>
  </w:endnote>
  <w:endnote w:type="continuationSeparator" w:id="0">
    <w:p w14:paraId="582071D7" w14:textId="77777777" w:rsidR="0069193B" w:rsidRDefault="0069193B" w:rsidP="00C97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5E249" w14:textId="77777777" w:rsidR="0069193B" w:rsidRDefault="0069193B" w:rsidP="00C9723D">
      <w:pPr>
        <w:spacing w:after="0" w:line="240" w:lineRule="auto"/>
      </w:pPr>
      <w:r>
        <w:separator/>
      </w:r>
    </w:p>
  </w:footnote>
  <w:footnote w:type="continuationSeparator" w:id="0">
    <w:p w14:paraId="4C4033F3" w14:textId="77777777" w:rsidR="0069193B" w:rsidRDefault="0069193B" w:rsidP="00C9723D">
      <w:pPr>
        <w:spacing w:after="0" w:line="240" w:lineRule="auto"/>
      </w:pPr>
      <w:r>
        <w:continuationSeparator/>
      </w:r>
    </w:p>
  </w:footnote>
  <w:footnote w:id="1">
    <w:p w14:paraId="3E9CAA42" w14:textId="77777777" w:rsidR="00C9723D" w:rsidRDefault="00C9723D" w:rsidP="00C9723D">
      <w:pPr>
        <w:spacing w:after="0" w:line="240" w:lineRule="auto"/>
        <w:rPr>
          <w:rFonts w:ascii="Calibri" w:hAnsi="Calibri" w:cs="Calibri"/>
          <w:sz w:val="16"/>
          <w:szCs w:val="16"/>
        </w:rPr>
      </w:pPr>
    </w:p>
    <w:p w14:paraId="15F1FE54" w14:textId="2686C56E" w:rsidR="00C9723D" w:rsidRPr="00CE692E" w:rsidRDefault="00C9723D" w:rsidP="008E1B52">
      <w:pPr>
        <w:spacing w:after="0" w:line="240" w:lineRule="auto"/>
        <w:ind w:left="142" w:hanging="142"/>
        <w:jc w:val="both"/>
        <w:rPr>
          <w:rFonts w:ascii="Georgia" w:hAnsi="Georgia" w:cs="Calibri"/>
          <w:sz w:val="16"/>
          <w:szCs w:val="16"/>
          <w:shd w:val="clear" w:color="auto" w:fill="FFFFFF"/>
        </w:rPr>
      </w:pPr>
      <w:r w:rsidRPr="00CE692E">
        <w:rPr>
          <w:rStyle w:val="Refdenotaderodap"/>
          <w:rFonts w:ascii="Georgia" w:hAnsi="Georgia" w:cs="Calibri"/>
          <w:sz w:val="16"/>
          <w:szCs w:val="16"/>
        </w:rPr>
        <w:sym w:font="Symbol" w:char="F02A"/>
      </w:r>
      <w:r w:rsidRPr="00CE692E">
        <w:rPr>
          <w:rFonts w:ascii="Georgia" w:hAnsi="Georgia" w:cs="Calibri"/>
          <w:sz w:val="16"/>
          <w:szCs w:val="16"/>
        </w:rPr>
        <w:t xml:space="preserve"> Colocar Maior titulação</w:t>
      </w:r>
      <w:r w:rsidRPr="00CE692E">
        <w:rPr>
          <w:rFonts w:ascii="Georgia" w:hAnsi="Georgia" w:cstheme="minorHAnsi"/>
          <w:sz w:val="16"/>
          <w:szCs w:val="16"/>
          <w:shd w:val="clear" w:color="auto" w:fill="FFFFFF"/>
        </w:rPr>
        <w:t>. IES com a qual tem vínculo (empregatício, como discente ou egresso</w:t>
      </w:r>
      <w:r w:rsidR="00463D1D">
        <w:rPr>
          <w:rFonts w:ascii="Georgia" w:hAnsi="Georgia" w:cstheme="minorHAnsi"/>
          <w:sz w:val="16"/>
          <w:szCs w:val="16"/>
          <w:shd w:val="clear" w:color="auto" w:fill="FFFFFF"/>
        </w:rPr>
        <w:t xml:space="preserve">, </w:t>
      </w:r>
      <w:r w:rsidR="00CE692E" w:rsidRPr="00CE692E">
        <w:rPr>
          <w:rFonts w:ascii="Georgia" w:hAnsi="Georgia" w:cstheme="minorHAnsi"/>
          <w:sz w:val="16"/>
          <w:szCs w:val="16"/>
          <w:shd w:val="clear" w:color="auto" w:fill="FFFFFF"/>
        </w:rPr>
        <w:t>adotar sempre a forma abreviada da instituição, caso haja Professor da PUC Minas</w:t>
      </w:r>
      <w:r w:rsidR="00582C52">
        <w:rPr>
          <w:rFonts w:ascii="Georgia" w:hAnsi="Georgia" w:cstheme="minorHAnsi"/>
          <w:sz w:val="16"/>
          <w:szCs w:val="16"/>
          <w:shd w:val="clear" w:color="auto" w:fill="FFFFFF"/>
        </w:rPr>
        <w:t xml:space="preserve">, </w:t>
      </w:r>
      <w:r w:rsidR="00CE692E" w:rsidRPr="00CE692E">
        <w:rPr>
          <w:rFonts w:ascii="Georgia" w:hAnsi="Georgia" w:cstheme="minorHAnsi"/>
          <w:sz w:val="16"/>
          <w:szCs w:val="16"/>
          <w:shd w:val="clear" w:color="auto" w:fill="FFFFFF"/>
        </w:rPr>
        <w:t>e não professor do departamento de Letras da PUC Minas...)</w:t>
      </w:r>
      <w:r w:rsidRPr="00CE692E">
        <w:rPr>
          <w:rFonts w:ascii="Georgia" w:hAnsi="Georgia" w:cstheme="minorHAnsi"/>
          <w:sz w:val="16"/>
          <w:szCs w:val="16"/>
          <w:shd w:val="clear" w:color="auto" w:fill="FFFFFF"/>
        </w:rPr>
        <w:t xml:space="preserve">. </w:t>
      </w:r>
      <w:r w:rsidR="00582C52" w:rsidRPr="00CE692E">
        <w:rPr>
          <w:rFonts w:ascii="Georgia" w:hAnsi="Georgia" w:cstheme="minorHAnsi"/>
          <w:sz w:val="16"/>
          <w:szCs w:val="16"/>
          <w:shd w:val="clear" w:color="auto" w:fill="FFFFFF"/>
        </w:rPr>
        <w:t xml:space="preserve">Agência de Fomento (quando for o caso). </w:t>
      </w:r>
      <w:r w:rsidRPr="00CE692E">
        <w:rPr>
          <w:rFonts w:ascii="Georgia" w:hAnsi="Georgia" w:cstheme="minorHAnsi"/>
          <w:color w:val="000000"/>
          <w:sz w:val="16"/>
          <w:szCs w:val="16"/>
          <w:shd w:val="clear" w:color="auto" w:fill="FFFFFF"/>
        </w:rPr>
        <w:t xml:space="preserve">País de origem: Brasil. E-mail: </w:t>
      </w:r>
      <w:r w:rsidR="00463D1D">
        <w:rPr>
          <w:rFonts w:ascii="Georgia" w:hAnsi="Georgia" w:cstheme="minorHAnsi"/>
          <w:sz w:val="16"/>
          <w:szCs w:val="16"/>
          <w:shd w:val="clear" w:color="auto" w:fill="FFFFFF"/>
        </w:rPr>
        <w:t>nome</w:t>
      </w:r>
      <w:r w:rsidRPr="00582C52">
        <w:rPr>
          <w:rFonts w:ascii="Georgia" w:hAnsi="Georgia" w:cstheme="minorHAnsi"/>
          <w:sz w:val="16"/>
          <w:szCs w:val="16"/>
          <w:shd w:val="clear" w:color="auto" w:fill="FFFFFF"/>
        </w:rPr>
        <w:t>@site.com</w:t>
      </w:r>
      <w:r w:rsidRPr="00CE692E">
        <w:rPr>
          <w:rFonts w:ascii="Georgia" w:hAnsi="Georgia" w:cstheme="minorHAnsi"/>
          <w:sz w:val="16"/>
          <w:szCs w:val="16"/>
          <w:shd w:val="clear" w:color="auto" w:fill="FFFFFF"/>
        </w:rPr>
        <w:t xml:space="preserve"> (Espaçamento simples, fonte </w:t>
      </w:r>
      <w:proofErr w:type="spellStart"/>
      <w:r w:rsidR="00C837F1" w:rsidRPr="00CE692E">
        <w:rPr>
          <w:rFonts w:ascii="Georgia" w:hAnsi="Georgia" w:cstheme="minorHAnsi"/>
          <w:sz w:val="16"/>
          <w:szCs w:val="16"/>
          <w:shd w:val="clear" w:color="auto" w:fill="FFFFFF"/>
        </w:rPr>
        <w:t>georgia</w:t>
      </w:r>
      <w:proofErr w:type="spellEnd"/>
      <w:r w:rsidRPr="00CE692E">
        <w:rPr>
          <w:rFonts w:ascii="Georgia" w:hAnsi="Georgia" w:cstheme="minorHAnsi"/>
          <w:sz w:val="16"/>
          <w:szCs w:val="16"/>
          <w:shd w:val="clear" w:color="auto" w:fill="FFFFFF"/>
        </w:rPr>
        <w:t xml:space="preserve"> 8, sem negrito, sem itálico</w:t>
      </w:r>
      <w:r w:rsidR="00582C52">
        <w:rPr>
          <w:rFonts w:ascii="Georgia" w:hAnsi="Georgia" w:cstheme="minorHAnsi"/>
          <w:sz w:val="16"/>
          <w:szCs w:val="16"/>
          <w:shd w:val="clear" w:color="auto" w:fill="FFFFFF"/>
        </w:rPr>
        <w:t xml:space="preserve">, </w:t>
      </w:r>
      <w:r w:rsidR="00582C52" w:rsidRPr="00BB57E7">
        <w:rPr>
          <w:rFonts w:ascii="Georgia" w:hAnsi="Georgia" w:cstheme="minorHAnsi"/>
          <w:sz w:val="16"/>
          <w:szCs w:val="16"/>
          <w:shd w:val="clear" w:color="auto" w:fill="FFFFFF"/>
        </w:rPr>
        <w:t>remover hiperlink</w:t>
      </w:r>
      <w:r w:rsidR="00582C52">
        <w:rPr>
          <w:rFonts w:ascii="Georgia" w:hAnsi="Georgia" w:cstheme="minorHAnsi"/>
          <w:sz w:val="16"/>
          <w:szCs w:val="16"/>
          <w:shd w:val="clear" w:color="auto" w:fill="FFFFFF"/>
        </w:rPr>
        <w:t xml:space="preserve"> no e-mail</w:t>
      </w:r>
      <w:r w:rsidR="00582C52" w:rsidRPr="00BB57E7">
        <w:rPr>
          <w:rFonts w:ascii="Georgia" w:hAnsi="Georgia" w:cstheme="minorHAnsi"/>
          <w:sz w:val="16"/>
          <w:szCs w:val="16"/>
          <w:shd w:val="clear" w:color="auto" w:fill="FFFFFF"/>
        </w:rPr>
        <w:t xml:space="preserve"> se houver</w:t>
      </w:r>
      <w:r w:rsidRPr="00CE692E">
        <w:rPr>
          <w:rFonts w:ascii="Georgia" w:hAnsi="Georgia" w:cstheme="minorHAnsi"/>
          <w:sz w:val="16"/>
          <w:szCs w:val="16"/>
          <w:shd w:val="clear" w:color="auto" w:fill="FFFFFF"/>
        </w:rPr>
        <w:t>)</w:t>
      </w:r>
    </w:p>
  </w:footnote>
  <w:footnote w:id="2">
    <w:p w14:paraId="7FB68ECA" w14:textId="33EB2FB1" w:rsidR="00C9723D" w:rsidRDefault="00C9723D" w:rsidP="008E1B52">
      <w:pPr>
        <w:pStyle w:val="Textodenotaderodap"/>
        <w:ind w:left="142" w:hanging="142"/>
      </w:pPr>
      <w:r w:rsidRPr="00CE692E">
        <w:rPr>
          <w:rStyle w:val="Refdenotaderodap"/>
          <w:rFonts w:ascii="Georgia" w:hAnsi="Georgia"/>
          <w:sz w:val="16"/>
          <w:szCs w:val="16"/>
        </w:rPr>
        <w:t>**</w:t>
      </w:r>
      <w:r w:rsidRPr="00CE692E">
        <w:rPr>
          <w:rFonts w:ascii="Georgia" w:hAnsi="Georgia"/>
          <w:sz w:val="16"/>
          <w:szCs w:val="16"/>
        </w:rPr>
        <w:t xml:space="preserve"> </w:t>
      </w:r>
      <w:r w:rsidRPr="00CE692E">
        <w:rPr>
          <w:rFonts w:ascii="Georgia" w:hAnsi="Georgia" w:cs="Calibri"/>
          <w:sz w:val="16"/>
          <w:szCs w:val="16"/>
        </w:rPr>
        <w:t>Se houver</w:t>
      </w:r>
      <w:r w:rsidRPr="00C837F1">
        <w:rPr>
          <w:rFonts w:ascii="Georgia" w:hAnsi="Georgia" w:cs="Calibri"/>
          <w:sz w:val="16"/>
          <w:szCs w:val="16"/>
        </w:rPr>
        <w:t xml:space="preserve"> segundo autor</w:t>
      </w:r>
      <w:r w:rsidR="00CE692E">
        <w:rPr>
          <w:rFonts w:ascii="Georgia" w:hAnsi="Georgia" w:cs="Calibri"/>
          <w:sz w:val="16"/>
          <w:szCs w:val="16"/>
        </w:rPr>
        <w:t>, fazer como especificado no primeiro autor.</w:t>
      </w:r>
    </w:p>
  </w:footnote>
  <w:footnote w:id="3">
    <w:p w14:paraId="0218335C" w14:textId="302D56A9" w:rsidR="00C9723D" w:rsidRPr="00BE7F65" w:rsidRDefault="00C9723D" w:rsidP="00962202">
      <w:pPr>
        <w:pStyle w:val="Textodenotaderodap"/>
        <w:jc w:val="both"/>
        <w:rPr>
          <w:rFonts w:ascii="Georgia" w:hAnsi="Georgia"/>
          <w:sz w:val="16"/>
          <w:szCs w:val="16"/>
        </w:rPr>
      </w:pPr>
      <w:r w:rsidRPr="00BE7F65">
        <w:rPr>
          <w:rStyle w:val="Refdenotaderodap"/>
          <w:rFonts w:ascii="Georgia" w:hAnsi="Georgia"/>
          <w:sz w:val="16"/>
          <w:szCs w:val="16"/>
        </w:rPr>
        <w:footnoteRef/>
      </w:r>
      <w:r w:rsidRPr="00BE7F65">
        <w:rPr>
          <w:rFonts w:ascii="Georgia" w:hAnsi="Georgia"/>
          <w:sz w:val="16"/>
          <w:szCs w:val="16"/>
        </w:rPr>
        <w:t xml:space="preserve"> Texto original da tradução nossa: fonte </w:t>
      </w:r>
      <w:proofErr w:type="spellStart"/>
      <w:r w:rsidR="00C837F1" w:rsidRPr="00BE7F65">
        <w:rPr>
          <w:rFonts w:ascii="Georgia" w:hAnsi="Georgia"/>
          <w:sz w:val="16"/>
          <w:szCs w:val="16"/>
        </w:rPr>
        <w:t>georgia</w:t>
      </w:r>
      <w:proofErr w:type="spellEnd"/>
      <w:r w:rsidRPr="00BE7F65">
        <w:rPr>
          <w:rFonts w:ascii="Georgia" w:hAnsi="Georgia"/>
          <w:sz w:val="16"/>
          <w:szCs w:val="16"/>
        </w:rPr>
        <w:t xml:space="preserve"> </w:t>
      </w:r>
      <w:r w:rsidR="00BE7F65">
        <w:rPr>
          <w:rFonts w:ascii="Georgia" w:hAnsi="Georgia"/>
          <w:sz w:val="16"/>
          <w:szCs w:val="16"/>
        </w:rPr>
        <w:t>8</w:t>
      </w:r>
      <w:r w:rsidRPr="00BE7F65">
        <w:rPr>
          <w:rFonts w:ascii="Georgia" w:hAnsi="Georgia"/>
          <w:sz w:val="16"/>
          <w:szCs w:val="16"/>
        </w:rPr>
        <w:t xml:space="preserve">, espaço simples, justificada, </w:t>
      </w:r>
      <w:r w:rsidR="009C03BB" w:rsidRPr="00BE7F65">
        <w:rPr>
          <w:rFonts w:ascii="Georgia" w:hAnsi="Georgia"/>
          <w:sz w:val="16"/>
          <w:szCs w:val="16"/>
        </w:rPr>
        <w:t xml:space="preserve">sem </w:t>
      </w:r>
      <w:r w:rsidRPr="00BE7F65">
        <w:rPr>
          <w:rFonts w:ascii="Georgia" w:hAnsi="Georgia"/>
          <w:sz w:val="16"/>
          <w:szCs w:val="16"/>
        </w:rPr>
        <w:t xml:space="preserve">itálico. </w:t>
      </w:r>
    </w:p>
  </w:footnote>
  <w:footnote w:id="4">
    <w:p w14:paraId="7576FC2D" w14:textId="77CB8F63" w:rsidR="00C9723D" w:rsidRPr="00BE7F65" w:rsidRDefault="00C9723D" w:rsidP="00850102">
      <w:pPr>
        <w:pStyle w:val="Textodenotaderodap"/>
        <w:ind w:left="142" w:hanging="142"/>
        <w:jc w:val="both"/>
        <w:rPr>
          <w:rFonts w:ascii="Georgia" w:hAnsi="Georgia"/>
          <w:color w:val="FF0000"/>
          <w:sz w:val="16"/>
          <w:szCs w:val="16"/>
        </w:rPr>
      </w:pPr>
      <w:r w:rsidRPr="00BE7F65">
        <w:rPr>
          <w:rStyle w:val="Refdenotaderodap"/>
          <w:rFonts w:ascii="Georgia" w:hAnsi="Georgia"/>
          <w:sz w:val="16"/>
          <w:szCs w:val="16"/>
        </w:rPr>
        <w:footnoteRef/>
      </w:r>
      <w:r w:rsidRPr="00BE7F65">
        <w:rPr>
          <w:rFonts w:ascii="Georgia" w:hAnsi="Georgia"/>
          <w:sz w:val="16"/>
          <w:szCs w:val="16"/>
        </w:rPr>
        <w:t xml:space="preserve"> Nota de rodapé: fonte </w:t>
      </w:r>
      <w:proofErr w:type="spellStart"/>
      <w:r w:rsidR="00850102" w:rsidRPr="00BE7F65">
        <w:rPr>
          <w:rFonts w:ascii="Georgia" w:hAnsi="Georgia"/>
          <w:sz w:val="16"/>
          <w:szCs w:val="16"/>
        </w:rPr>
        <w:t>georgia</w:t>
      </w:r>
      <w:proofErr w:type="spellEnd"/>
      <w:r w:rsidRPr="00BE7F65">
        <w:rPr>
          <w:rFonts w:ascii="Georgia" w:hAnsi="Georgia"/>
          <w:sz w:val="16"/>
          <w:szCs w:val="16"/>
        </w:rPr>
        <w:t xml:space="preserve"> </w:t>
      </w:r>
      <w:r w:rsidR="00BE7F65" w:rsidRPr="00BE7F65">
        <w:rPr>
          <w:rFonts w:ascii="Georgia" w:hAnsi="Georgia"/>
          <w:sz w:val="16"/>
          <w:szCs w:val="16"/>
        </w:rPr>
        <w:t>8</w:t>
      </w:r>
      <w:r w:rsidRPr="00BE7F65">
        <w:rPr>
          <w:rFonts w:ascii="Georgia" w:hAnsi="Georgia"/>
          <w:sz w:val="16"/>
          <w:szCs w:val="16"/>
        </w:rPr>
        <w:t>, espaço simples, justificada. Notas de rodapé são, exclusivamente, notas explicativas, comentários adicionais ou textos na língua original que foram traduzidos no corpo do texto. Atenção: aqui não se colocam referências.</w:t>
      </w:r>
      <w:r w:rsidR="007C3A27" w:rsidRPr="00BE7F65">
        <w:rPr>
          <w:rFonts w:ascii="Georgia" w:hAnsi="Georgia"/>
          <w:sz w:val="16"/>
          <w:szCs w:val="16"/>
        </w:rPr>
        <w:t xml:space="preserve"> </w:t>
      </w:r>
      <w:r w:rsidR="005114D8" w:rsidRPr="00BE7F65">
        <w:rPr>
          <w:rFonts w:ascii="Georgia" w:hAnsi="Georgia"/>
          <w:sz w:val="16"/>
          <w:szCs w:val="16"/>
        </w:rPr>
        <w:t>Quando houver mais de uma nota usar espaço simples entre elas.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617AC" w14:textId="0CA70CAF" w:rsidR="002F2AA1" w:rsidRPr="00BD675A" w:rsidRDefault="00BD675A" w:rsidP="00BD675A">
    <w:pPr>
      <w:pStyle w:val="Cabealho"/>
    </w:pPr>
    <w:r>
      <w:t>TEMPLATE REVISTA HORIZONTE PARA ARQUIVO .DOC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046721"/>
    <w:multiLevelType w:val="multilevel"/>
    <w:tmpl w:val="7056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413A6"/>
    <w:multiLevelType w:val="multilevel"/>
    <w:tmpl w:val="5B4413A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971787898">
    <w:abstractNumId w:val="1"/>
  </w:num>
  <w:num w:numId="2" w16cid:durableId="53551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2szAwMDE2MDc0tTRT0lEKTi0uzszPAymwqAUASr34VCwAAAA="/>
  </w:docVars>
  <w:rsids>
    <w:rsidRoot w:val="00C9723D"/>
    <w:rsid w:val="000A0D99"/>
    <w:rsid w:val="000D3573"/>
    <w:rsid w:val="00137CB8"/>
    <w:rsid w:val="001A322E"/>
    <w:rsid w:val="001F0B86"/>
    <w:rsid w:val="00213511"/>
    <w:rsid w:val="00251B0F"/>
    <w:rsid w:val="00275FBB"/>
    <w:rsid w:val="0028746B"/>
    <w:rsid w:val="00291A5F"/>
    <w:rsid w:val="002A1554"/>
    <w:rsid w:val="002F2AA1"/>
    <w:rsid w:val="003004DE"/>
    <w:rsid w:val="00333EA3"/>
    <w:rsid w:val="003505A0"/>
    <w:rsid w:val="003D3991"/>
    <w:rsid w:val="003F2920"/>
    <w:rsid w:val="00406871"/>
    <w:rsid w:val="00425EDC"/>
    <w:rsid w:val="00463D1D"/>
    <w:rsid w:val="004A3D34"/>
    <w:rsid w:val="005114D8"/>
    <w:rsid w:val="00582C52"/>
    <w:rsid w:val="005A1050"/>
    <w:rsid w:val="005A2624"/>
    <w:rsid w:val="006151C1"/>
    <w:rsid w:val="00641EC3"/>
    <w:rsid w:val="00666514"/>
    <w:rsid w:val="0069193B"/>
    <w:rsid w:val="006A5998"/>
    <w:rsid w:val="006D7592"/>
    <w:rsid w:val="00725463"/>
    <w:rsid w:val="00786525"/>
    <w:rsid w:val="007C3A27"/>
    <w:rsid w:val="007F04C3"/>
    <w:rsid w:val="00815113"/>
    <w:rsid w:val="00850102"/>
    <w:rsid w:val="008B39B5"/>
    <w:rsid w:val="008B48C9"/>
    <w:rsid w:val="008E1B52"/>
    <w:rsid w:val="00950BBA"/>
    <w:rsid w:val="00962202"/>
    <w:rsid w:val="00992AD1"/>
    <w:rsid w:val="009C03BB"/>
    <w:rsid w:val="009D2CD9"/>
    <w:rsid w:val="009E041A"/>
    <w:rsid w:val="00A41D6C"/>
    <w:rsid w:val="00A55D72"/>
    <w:rsid w:val="00AC529A"/>
    <w:rsid w:val="00AC5301"/>
    <w:rsid w:val="00AF2DE9"/>
    <w:rsid w:val="00B54196"/>
    <w:rsid w:val="00BD675A"/>
    <w:rsid w:val="00BE7F65"/>
    <w:rsid w:val="00C83511"/>
    <w:rsid w:val="00C837F1"/>
    <w:rsid w:val="00C9723D"/>
    <w:rsid w:val="00CD3067"/>
    <w:rsid w:val="00CD70A2"/>
    <w:rsid w:val="00CE692E"/>
    <w:rsid w:val="00D06835"/>
    <w:rsid w:val="00D305C2"/>
    <w:rsid w:val="00D9379C"/>
    <w:rsid w:val="00E05DD5"/>
    <w:rsid w:val="00E3056A"/>
    <w:rsid w:val="00E559C4"/>
    <w:rsid w:val="00FD061C"/>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0F21"/>
  <w15:chartTrackingRefBased/>
  <w15:docId w15:val="{D0D5EB08-DEB3-4DC1-9308-197E25ED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3D"/>
    <w:rPr>
      <w:rFonts w:eastAsiaTheme="minorHAns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72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723D"/>
  </w:style>
  <w:style w:type="paragraph" w:styleId="Rodap">
    <w:name w:val="footer"/>
    <w:basedOn w:val="Normal"/>
    <w:link w:val="RodapChar"/>
    <w:uiPriority w:val="99"/>
    <w:unhideWhenUsed/>
    <w:rsid w:val="00C9723D"/>
    <w:pPr>
      <w:tabs>
        <w:tab w:val="center" w:pos="4252"/>
        <w:tab w:val="right" w:pos="8504"/>
      </w:tabs>
      <w:spacing w:after="0" w:line="240" w:lineRule="auto"/>
    </w:pPr>
  </w:style>
  <w:style w:type="character" w:customStyle="1" w:styleId="RodapChar">
    <w:name w:val="Rodapé Char"/>
    <w:basedOn w:val="Fontepargpadro"/>
    <w:link w:val="Rodap"/>
    <w:uiPriority w:val="99"/>
    <w:rsid w:val="00C9723D"/>
  </w:style>
  <w:style w:type="paragraph" w:styleId="Textodenotaderodap">
    <w:name w:val="footnote text"/>
    <w:aliases w:val="JPnr"/>
    <w:basedOn w:val="Normal"/>
    <w:link w:val="TextodenotaderodapChar"/>
    <w:rsid w:val="00C9723D"/>
    <w:pPr>
      <w:suppressAutoHyphens/>
      <w:overflowPunct w:val="0"/>
      <w:spacing w:after="0" w:line="240" w:lineRule="auto"/>
    </w:pPr>
    <w:rPr>
      <w:rFonts w:ascii="Calibri" w:eastAsia="Calibri" w:hAnsi="Calibri" w:cs="Tahoma"/>
      <w:sz w:val="20"/>
      <w:szCs w:val="20"/>
      <w:lang w:eastAsia="pt-BR"/>
    </w:rPr>
  </w:style>
  <w:style w:type="character" w:customStyle="1" w:styleId="TextodenotaderodapChar">
    <w:name w:val="Texto de nota de rodapé Char"/>
    <w:aliases w:val="JPnr Char"/>
    <w:basedOn w:val="Fontepargpadro"/>
    <w:link w:val="Textodenotaderodap"/>
    <w:qFormat/>
    <w:rsid w:val="00C9723D"/>
    <w:rPr>
      <w:rFonts w:ascii="Calibri" w:eastAsia="Calibri" w:hAnsi="Calibri" w:cs="Tahoma"/>
      <w:sz w:val="20"/>
      <w:szCs w:val="20"/>
      <w:lang w:eastAsia="pt-BR"/>
    </w:rPr>
  </w:style>
  <w:style w:type="character" w:styleId="Refdenotaderodap">
    <w:name w:val="footnote reference"/>
    <w:aliases w:val="texto de nota de rodapé,Referencia nota al pie,Referência de rodapé"/>
    <w:basedOn w:val="Fontepargpadro"/>
    <w:unhideWhenUsed/>
    <w:qFormat/>
    <w:rsid w:val="00C9723D"/>
    <w:rPr>
      <w:vertAlign w:val="superscript"/>
    </w:rPr>
  </w:style>
  <w:style w:type="character" w:styleId="Hyperlink">
    <w:name w:val="Hyperlink"/>
    <w:basedOn w:val="Fontepargpadro"/>
    <w:uiPriority w:val="99"/>
    <w:unhideWhenUsed/>
    <w:rsid w:val="00C9723D"/>
    <w:rPr>
      <w:color w:val="0000FF"/>
      <w:u w:val="single"/>
    </w:rPr>
  </w:style>
  <w:style w:type="paragraph" w:styleId="PargrafodaLista">
    <w:name w:val="List Paragraph"/>
    <w:basedOn w:val="Normal"/>
    <w:uiPriority w:val="34"/>
    <w:qFormat/>
    <w:rsid w:val="00C9723D"/>
    <w:pPr>
      <w:suppressAutoHyphens/>
      <w:overflowPunct w:val="0"/>
      <w:ind w:left="720"/>
      <w:contextualSpacing/>
    </w:pPr>
    <w:rPr>
      <w:rFonts w:ascii="Calibri" w:eastAsia="Calibri" w:hAnsi="Calibri" w:cs="Tahoma"/>
    </w:rPr>
  </w:style>
  <w:style w:type="table" w:styleId="GradeColorida-nfase2">
    <w:name w:val="Colorful Grid Accent 2"/>
    <w:basedOn w:val="Tabelanormal"/>
    <w:uiPriority w:val="73"/>
    <w:qFormat/>
    <w:rsid w:val="00C9723D"/>
    <w:pPr>
      <w:spacing w:after="0" w:line="240" w:lineRule="auto"/>
    </w:pPr>
    <w:rPr>
      <w:rFonts w:eastAsiaTheme="minorHAnsi"/>
      <w:color w:val="000000" w:themeColor="text1"/>
      <w:sz w:val="20"/>
      <w:szCs w:val="20"/>
      <w:lang w:eastAsia="pt-BR"/>
    </w:rPr>
    <w:tblPr>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NormalWeb">
    <w:name w:val="Normal (Web)"/>
    <w:basedOn w:val="Normal"/>
    <w:uiPriority w:val="99"/>
    <w:semiHidden/>
    <w:unhideWhenUsed/>
    <w:rsid w:val="00D9379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show">
    <w:name w:val="show"/>
    <w:basedOn w:val="Normal"/>
    <w:rsid w:val="00D9379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93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010487">
      <w:bodyDiv w:val="1"/>
      <w:marLeft w:val="0"/>
      <w:marRight w:val="0"/>
      <w:marTop w:val="0"/>
      <w:marBottom w:val="0"/>
      <w:divBdr>
        <w:top w:val="none" w:sz="0" w:space="0" w:color="auto"/>
        <w:left w:val="none" w:sz="0" w:space="0" w:color="auto"/>
        <w:bottom w:val="none" w:sz="0" w:space="0" w:color="auto"/>
        <w:right w:val="none" w:sz="0" w:space="0" w:color="auto"/>
      </w:divBdr>
    </w:div>
    <w:div w:id="8844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2396</Words>
  <Characters>12943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Brasil Fernandes de Barros</dc:creator>
  <cp:keywords/>
  <dc:description/>
  <cp:lastModifiedBy>Brasil Fernandes de Barros</cp:lastModifiedBy>
  <cp:revision>2</cp:revision>
  <dcterms:created xsi:type="dcterms:W3CDTF">2024-10-17T14:50:00Z</dcterms:created>
  <dcterms:modified xsi:type="dcterms:W3CDTF">2024-10-17T14:50:00Z</dcterms:modified>
</cp:coreProperties>
</file>