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2478" w14:textId="26D4EC43" w:rsidR="00F22D51" w:rsidRPr="006E25D9" w:rsidRDefault="00B22D19" w:rsidP="00933D82">
      <w:pPr>
        <w:widowControl w:val="0"/>
        <w:spacing w:after="0" w:line="360" w:lineRule="auto"/>
        <w:jc w:val="center"/>
        <w:rPr>
          <w:rFonts w:ascii="Georgia" w:hAnsi="Georgia" w:cs="Arial"/>
          <w:bCs/>
          <w:sz w:val="24"/>
          <w:szCs w:val="24"/>
        </w:rPr>
      </w:pPr>
      <w:r w:rsidRPr="006E25D9">
        <w:rPr>
          <w:rFonts w:ascii="Georgia" w:hAnsi="Georgia" w:cs="Arial"/>
          <w:bCs/>
          <w:sz w:val="24"/>
          <w:szCs w:val="24"/>
        </w:rPr>
        <w:t xml:space="preserve"> </w:t>
      </w:r>
    </w:p>
    <w:p w14:paraId="05A920EA" w14:textId="0D1385B4" w:rsidR="001825AD" w:rsidRPr="006E25D9" w:rsidRDefault="001825AD" w:rsidP="00F22D51">
      <w:pPr>
        <w:widowControl w:val="0"/>
        <w:spacing w:after="0" w:line="360" w:lineRule="auto"/>
        <w:jc w:val="center"/>
        <w:rPr>
          <w:rFonts w:ascii="Georgia" w:hAnsi="Georgia" w:cs="Arial"/>
          <w:bCs/>
          <w:sz w:val="24"/>
          <w:szCs w:val="24"/>
        </w:rPr>
      </w:pPr>
    </w:p>
    <w:p w14:paraId="39150E30" w14:textId="3B4D2AF4" w:rsidR="001825AD" w:rsidRPr="006E25D9" w:rsidRDefault="00C92D05" w:rsidP="001825AD">
      <w:pPr>
        <w:widowControl w:val="0"/>
        <w:spacing w:after="0" w:line="240" w:lineRule="auto"/>
        <w:jc w:val="center"/>
        <w:rPr>
          <w:rFonts w:ascii="Georgia" w:hAnsi="Georgia" w:cs="Arial"/>
          <w:b/>
          <w:smallCaps/>
          <w:sz w:val="32"/>
          <w:szCs w:val="24"/>
        </w:rPr>
      </w:pPr>
      <w:r w:rsidRPr="00C92D05">
        <w:rPr>
          <w:rFonts w:ascii="Georgia" w:hAnsi="Georgia" w:cs="Arial"/>
          <w:b/>
          <w:smallCaps/>
          <w:sz w:val="32"/>
          <w:szCs w:val="24"/>
        </w:rPr>
        <w:t xml:space="preserve">Expansão Global </w:t>
      </w:r>
      <w:r>
        <w:rPr>
          <w:rFonts w:ascii="Georgia" w:hAnsi="Georgia" w:cs="Arial"/>
          <w:b/>
          <w:smallCaps/>
          <w:sz w:val="32"/>
          <w:szCs w:val="24"/>
        </w:rPr>
        <w:t>d</w:t>
      </w:r>
      <w:r w:rsidRPr="00C92D05">
        <w:rPr>
          <w:rFonts w:ascii="Georgia" w:hAnsi="Georgia" w:cs="Arial"/>
          <w:b/>
          <w:smallCaps/>
          <w:sz w:val="32"/>
          <w:szCs w:val="24"/>
        </w:rPr>
        <w:t xml:space="preserve">a Ayahuasca </w:t>
      </w:r>
      <w:r>
        <w:rPr>
          <w:rFonts w:ascii="Georgia" w:hAnsi="Georgia" w:cs="Arial"/>
          <w:b/>
          <w:smallCaps/>
          <w:sz w:val="32"/>
          <w:szCs w:val="24"/>
        </w:rPr>
        <w:t>e</w:t>
      </w:r>
      <w:r w:rsidRPr="00C92D05">
        <w:rPr>
          <w:rFonts w:ascii="Georgia" w:hAnsi="Georgia" w:cs="Arial"/>
          <w:b/>
          <w:smallCaps/>
          <w:sz w:val="32"/>
          <w:szCs w:val="24"/>
        </w:rPr>
        <w:t xml:space="preserve"> Saúde Mental</w:t>
      </w:r>
      <w:r w:rsidR="001825AD" w:rsidRPr="006E25D9">
        <w:rPr>
          <w:rFonts w:ascii="Georgia" w:hAnsi="Georgia" w:cs="Arial"/>
          <w:b/>
          <w:smallCaps/>
          <w:sz w:val="32"/>
          <w:szCs w:val="24"/>
        </w:rPr>
        <w:t>:</w:t>
      </w:r>
    </w:p>
    <w:p w14:paraId="77CE1163" w14:textId="6BFCABEC" w:rsidR="001825AD" w:rsidRPr="001B3641" w:rsidRDefault="0057548E" w:rsidP="001825AD">
      <w:pPr>
        <w:widowControl w:val="0"/>
        <w:spacing w:after="0" w:line="240" w:lineRule="auto"/>
        <w:jc w:val="center"/>
        <w:rPr>
          <w:rFonts w:ascii="Georgia" w:hAnsi="Georgia" w:cs="Arial"/>
          <w:bCs/>
          <w:sz w:val="28"/>
          <w:lang w:val="en-US"/>
        </w:rPr>
      </w:pPr>
      <w:r w:rsidRPr="001B3641">
        <w:rPr>
          <w:rFonts w:ascii="Georgia" w:hAnsi="Georgia" w:cs="Arial"/>
          <w:bCs/>
          <w:sz w:val="28"/>
          <w:lang w:val="en-US"/>
        </w:rPr>
        <w:t>espiritualidade indígena e individuação</w:t>
      </w:r>
    </w:p>
    <w:p w14:paraId="377E0DE2" w14:textId="589C31AE" w:rsidR="001825AD" w:rsidRPr="001B3641" w:rsidRDefault="001825AD" w:rsidP="001825AD">
      <w:pPr>
        <w:widowControl w:val="0"/>
        <w:spacing w:after="0" w:line="360" w:lineRule="auto"/>
        <w:jc w:val="center"/>
        <w:rPr>
          <w:rFonts w:ascii="Georgia" w:hAnsi="Georgia" w:cs="Arial"/>
          <w:bCs/>
          <w:sz w:val="24"/>
          <w:lang w:val="en-US"/>
        </w:rPr>
      </w:pPr>
    </w:p>
    <w:p w14:paraId="79E767F2" w14:textId="614EA2ED" w:rsidR="001825AD" w:rsidRPr="006E25D9" w:rsidRDefault="004D2DB9" w:rsidP="001825AD">
      <w:pPr>
        <w:widowControl w:val="0"/>
        <w:spacing w:after="0" w:line="240" w:lineRule="auto"/>
        <w:jc w:val="center"/>
        <w:rPr>
          <w:rFonts w:ascii="Georgia" w:hAnsi="Georgia" w:cs="Arial"/>
          <w:b/>
          <w:bCs/>
          <w:i/>
          <w:smallCaps/>
          <w:sz w:val="28"/>
          <w:szCs w:val="24"/>
          <w:lang w:val="en-US"/>
        </w:rPr>
      </w:pPr>
      <w:r w:rsidRPr="004D2DB9">
        <w:rPr>
          <w:rFonts w:ascii="Georgia" w:hAnsi="Georgia" w:cs="Arial"/>
          <w:b/>
          <w:bCs/>
          <w:i/>
          <w:smallCaps/>
          <w:sz w:val="28"/>
          <w:szCs w:val="24"/>
          <w:lang w:val="en-US"/>
        </w:rPr>
        <w:t xml:space="preserve">Global Expansion </w:t>
      </w:r>
      <w:r>
        <w:rPr>
          <w:rFonts w:ascii="Georgia" w:hAnsi="Georgia" w:cs="Arial"/>
          <w:b/>
          <w:bCs/>
          <w:i/>
          <w:smallCaps/>
          <w:sz w:val="28"/>
          <w:szCs w:val="24"/>
          <w:lang w:val="en-US"/>
        </w:rPr>
        <w:t>o</w:t>
      </w:r>
      <w:r w:rsidRPr="004D2DB9">
        <w:rPr>
          <w:rFonts w:ascii="Georgia" w:hAnsi="Georgia" w:cs="Arial"/>
          <w:b/>
          <w:bCs/>
          <w:i/>
          <w:smallCaps/>
          <w:sz w:val="28"/>
          <w:szCs w:val="24"/>
          <w:lang w:val="en-US"/>
        </w:rPr>
        <w:t xml:space="preserve">f Ayahuasca </w:t>
      </w:r>
      <w:r>
        <w:rPr>
          <w:rFonts w:ascii="Georgia" w:hAnsi="Georgia" w:cs="Arial"/>
          <w:b/>
          <w:bCs/>
          <w:i/>
          <w:smallCaps/>
          <w:sz w:val="28"/>
          <w:szCs w:val="24"/>
          <w:lang w:val="en-US"/>
        </w:rPr>
        <w:t>a</w:t>
      </w:r>
      <w:r w:rsidRPr="004D2DB9">
        <w:rPr>
          <w:rFonts w:ascii="Georgia" w:hAnsi="Georgia" w:cs="Arial"/>
          <w:b/>
          <w:bCs/>
          <w:i/>
          <w:smallCaps/>
          <w:sz w:val="28"/>
          <w:szCs w:val="24"/>
          <w:lang w:val="en-US"/>
        </w:rPr>
        <w:t>nd Mental Health</w:t>
      </w:r>
      <w:r w:rsidR="001825AD" w:rsidRPr="006E25D9">
        <w:rPr>
          <w:rFonts w:ascii="Georgia" w:hAnsi="Georgia" w:cs="Arial"/>
          <w:b/>
          <w:bCs/>
          <w:i/>
          <w:smallCaps/>
          <w:sz w:val="28"/>
          <w:szCs w:val="24"/>
          <w:lang w:val="en-US"/>
        </w:rPr>
        <w:t>:</w:t>
      </w:r>
    </w:p>
    <w:p w14:paraId="3D8BAEBE" w14:textId="65554E69" w:rsidR="001825AD" w:rsidRPr="006E25D9" w:rsidRDefault="00FC03BB" w:rsidP="001825AD">
      <w:pPr>
        <w:widowControl w:val="0"/>
        <w:spacing w:after="0" w:line="240" w:lineRule="auto"/>
        <w:jc w:val="center"/>
        <w:rPr>
          <w:rFonts w:ascii="Georgia" w:hAnsi="Georgia" w:cs="Arial"/>
          <w:i/>
          <w:sz w:val="24"/>
          <w:szCs w:val="20"/>
          <w:lang w:val="en-US"/>
        </w:rPr>
      </w:pPr>
      <w:r w:rsidRPr="00FC03BB">
        <w:rPr>
          <w:rFonts w:ascii="Georgia" w:hAnsi="Georgia" w:cs="Arial"/>
          <w:i/>
          <w:sz w:val="24"/>
          <w:lang w:val="en-US"/>
        </w:rPr>
        <w:t>indigenous spirituality and individuation</w:t>
      </w:r>
      <w:r w:rsidR="00EA6DD0" w:rsidRPr="006E25D9">
        <w:rPr>
          <w:rFonts w:ascii="Georgia" w:hAnsi="Georgia" w:cs="Arial"/>
          <w:i/>
          <w:sz w:val="24"/>
          <w:lang w:val="en-US"/>
        </w:rPr>
        <w:t xml:space="preserve"> </w:t>
      </w:r>
    </w:p>
    <w:p w14:paraId="32BB845E" w14:textId="180B9174" w:rsidR="001825AD" w:rsidRPr="007E5907" w:rsidRDefault="001825AD" w:rsidP="001825AD">
      <w:pPr>
        <w:widowControl w:val="0"/>
        <w:spacing w:after="0" w:line="360" w:lineRule="auto"/>
        <w:jc w:val="center"/>
        <w:rPr>
          <w:rFonts w:ascii="Georgia" w:hAnsi="Georgia" w:cs="Arial"/>
          <w:bCs/>
          <w:sz w:val="24"/>
          <w:lang w:val="en-US"/>
        </w:rPr>
      </w:pPr>
    </w:p>
    <w:p w14:paraId="5ED1DFB7" w14:textId="79AF2C5B" w:rsidR="001825AD" w:rsidRPr="006E25D9" w:rsidRDefault="001B3641" w:rsidP="001825AD">
      <w:pPr>
        <w:widowControl w:val="0"/>
        <w:spacing w:after="0" w:line="240" w:lineRule="auto"/>
        <w:jc w:val="center"/>
        <w:rPr>
          <w:rFonts w:ascii="Georgia" w:hAnsi="Georgia" w:cs="Arial"/>
          <w:b/>
          <w:bCs/>
          <w:i/>
          <w:smallCaps/>
          <w:sz w:val="28"/>
          <w:szCs w:val="24"/>
          <w:lang w:val="es-ES_tradnl"/>
        </w:rPr>
      </w:pPr>
      <w:r w:rsidRPr="001B3641">
        <w:rPr>
          <w:rFonts w:ascii="Georgia" w:hAnsi="Georgia" w:cs="Arial"/>
          <w:b/>
          <w:bCs/>
          <w:i/>
          <w:smallCaps/>
          <w:sz w:val="28"/>
          <w:szCs w:val="24"/>
          <w:lang w:val="es-ES_tradnl"/>
        </w:rPr>
        <w:t xml:space="preserve">Expansión Global </w:t>
      </w:r>
      <w:r>
        <w:rPr>
          <w:rFonts w:ascii="Georgia" w:hAnsi="Georgia" w:cs="Arial"/>
          <w:b/>
          <w:bCs/>
          <w:i/>
          <w:smallCaps/>
          <w:sz w:val="28"/>
          <w:szCs w:val="24"/>
          <w:lang w:val="es-ES_tradnl"/>
        </w:rPr>
        <w:t>d</w:t>
      </w:r>
      <w:r w:rsidRPr="001B3641">
        <w:rPr>
          <w:rFonts w:ascii="Georgia" w:hAnsi="Georgia" w:cs="Arial"/>
          <w:b/>
          <w:bCs/>
          <w:i/>
          <w:smallCaps/>
          <w:sz w:val="28"/>
          <w:szCs w:val="24"/>
          <w:lang w:val="es-ES_tradnl"/>
        </w:rPr>
        <w:t xml:space="preserve">e </w:t>
      </w:r>
      <w:r>
        <w:rPr>
          <w:rFonts w:ascii="Georgia" w:hAnsi="Georgia" w:cs="Arial"/>
          <w:b/>
          <w:bCs/>
          <w:i/>
          <w:smallCaps/>
          <w:sz w:val="28"/>
          <w:szCs w:val="24"/>
          <w:lang w:val="es-ES_tradnl"/>
        </w:rPr>
        <w:t>l</w:t>
      </w:r>
      <w:r w:rsidRPr="001B3641">
        <w:rPr>
          <w:rFonts w:ascii="Georgia" w:hAnsi="Georgia" w:cs="Arial"/>
          <w:b/>
          <w:bCs/>
          <w:i/>
          <w:smallCaps/>
          <w:sz w:val="28"/>
          <w:szCs w:val="24"/>
          <w:lang w:val="es-ES_tradnl"/>
        </w:rPr>
        <w:t xml:space="preserve">a Ayahuasca </w:t>
      </w:r>
      <w:r>
        <w:rPr>
          <w:rFonts w:ascii="Georgia" w:hAnsi="Georgia" w:cs="Arial"/>
          <w:b/>
          <w:bCs/>
          <w:i/>
          <w:smallCaps/>
          <w:sz w:val="28"/>
          <w:szCs w:val="24"/>
          <w:lang w:val="es-ES_tradnl"/>
        </w:rPr>
        <w:t>y</w:t>
      </w:r>
      <w:r w:rsidRPr="001B3641">
        <w:rPr>
          <w:rFonts w:ascii="Georgia" w:hAnsi="Georgia" w:cs="Arial"/>
          <w:b/>
          <w:bCs/>
          <w:i/>
          <w:smallCaps/>
          <w:sz w:val="28"/>
          <w:szCs w:val="24"/>
          <w:lang w:val="es-ES_tradnl"/>
        </w:rPr>
        <w:t xml:space="preserve"> Salud Mental</w:t>
      </w:r>
      <w:r w:rsidR="001825AD" w:rsidRPr="006E25D9">
        <w:rPr>
          <w:rFonts w:ascii="Georgia" w:hAnsi="Georgia" w:cs="Arial"/>
          <w:b/>
          <w:bCs/>
          <w:i/>
          <w:smallCaps/>
          <w:sz w:val="28"/>
          <w:szCs w:val="24"/>
          <w:lang w:val="es-ES_tradnl"/>
        </w:rPr>
        <w:t>:</w:t>
      </w:r>
    </w:p>
    <w:p w14:paraId="348059F4" w14:textId="13EEDFE6" w:rsidR="001825AD" w:rsidRPr="00437ABD" w:rsidRDefault="00EB4AB9" w:rsidP="001825AD">
      <w:pPr>
        <w:widowControl w:val="0"/>
        <w:spacing w:after="0" w:line="240" w:lineRule="auto"/>
        <w:jc w:val="center"/>
        <w:rPr>
          <w:rFonts w:ascii="Georgia" w:hAnsi="Georgia" w:cs="Arial"/>
          <w:i/>
          <w:sz w:val="24"/>
          <w:szCs w:val="20"/>
        </w:rPr>
      </w:pPr>
      <w:r w:rsidRPr="00437ABD">
        <w:rPr>
          <w:rFonts w:ascii="Georgia" w:hAnsi="Georgia" w:cs="Arial"/>
          <w:i/>
          <w:sz w:val="24"/>
        </w:rPr>
        <w:t>espiritualidad indígena e individuación</w:t>
      </w:r>
    </w:p>
    <w:p w14:paraId="3B07C3C0" w14:textId="77777777" w:rsidR="001825AD" w:rsidRPr="00437ABD" w:rsidRDefault="001825AD" w:rsidP="001825AD">
      <w:pPr>
        <w:widowControl w:val="0"/>
        <w:spacing w:after="0" w:line="360" w:lineRule="auto"/>
        <w:jc w:val="center"/>
        <w:rPr>
          <w:rFonts w:ascii="Georgia" w:hAnsi="Georgia" w:cs="Arial"/>
          <w:bCs/>
          <w:sz w:val="24"/>
          <w:szCs w:val="24"/>
        </w:rPr>
      </w:pPr>
    </w:p>
    <w:p w14:paraId="33ED7BFC" w14:textId="7DD9A53E" w:rsidR="001825AD" w:rsidRPr="00437ABD" w:rsidRDefault="001825AD" w:rsidP="001825AD">
      <w:pPr>
        <w:widowControl w:val="0"/>
        <w:spacing w:after="0" w:line="360" w:lineRule="auto"/>
        <w:jc w:val="center"/>
        <w:rPr>
          <w:rFonts w:ascii="Georgia" w:hAnsi="Georgia" w:cs="Arial"/>
          <w:bCs/>
          <w:sz w:val="24"/>
          <w:szCs w:val="24"/>
        </w:rPr>
      </w:pPr>
    </w:p>
    <w:p w14:paraId="38BA4737" w14:textId="15C64C23" w:rsidR="001825AD" w:rsidRPr="006E25D9" w:rsidRDefault="00D04794" w:rsidP="001825AD">
      <w:pPr>
        <w:widowControl w:val="0"/>
        <w:spacing w:after="0" w:line="240" w:lineRule="auto"/>
        <w:jc w:val="right"/>
        <w:rPr>
          <w:rFonts w:ascii="Georgia" w:hAnsi="Georgia" w:cs="Arial"/>
          <w:bCs/>
        </w:rPr>
      </w:pPr>
      <w:r w:rsidRPr="00D04794">
        <w:rPr>
          <w:rFonts w:ascii="Georgia" w:hAnsi="Georgia" w:cs="Arial"/>
          <w:b/>
        </w:rPr>
        <w:t>Janaína Liz Aquino</w:t>
      </w:r>
      <w:r w:rsidR="001825AD" w:rsidRPr="006E25D9">
        <w:rPr>
          <w:rFonts w:ascii="Georgia" w:hAnsi="Georgia" w:cs="Arial"/>
          <w:bCs/>
          <w:vertAlign w:val="superscript"/>
          <w:lang w:val="en-US"/>
        </w:rPr>
        <w:footnoteReference w:customMarkFollows="1" w:id="1"/>
        <w:sym w:font="Symbol" w:char="F02A"/>
      </w:r>
    </w:p>
    <w:p w14:paraId="7BE74FFD" w14:textId="736396E1" w:rsidR="00A6082C" w:rsidRPr="00003B9B" w:rsidRDefault="00C34EB6" w:rsidP="00A6082C">
      <w:pPr>
        <w:widowControl w:val="0"/>
        <w:spacing w:after="0" w:line="240" w:lineRule="auto"/>
        <w:jc w:val="right"/>
        <w:rPr>
          <w:rFonts w:ascii="Georgia" w:hAnsi="Georgia" w:cs="Arial"/>
          <w:bCs/>
          <w:sz w:val="18"/>
          <w:szCs w:val="18"/>
        </w:rPr>
      </w:pPr>
      <w:r w:rsidRPr="00003B9B">
        <w:rPr>
          <w:rFonts w:ascii="Georgia" w:hAnsi="Georgia" w:cs="Arial"/>
          <w:bCs/>
          <w:sz w:val="18"/>
          <w:szCs w:val="18"/>
        </w:rPr>
        <w:t>Universidade</w:t>
      </w:r>
      <w:r w:rsidR="0002336C" w:rsidRPr="00003B9B">
        <w:rPr>
          <w:rFonts w:ascii="Georgia" w:hAnsi="Georgia" w:cs="Arial"/>
          <w:bCs/>
          <w:sz w:val="18"/>
          <w:szCs w:val="18"/>
        </w:rPr>
        <w:t xml:space="preserve"> Paulista</w:t>
      </w:r>
    </w:p>
    <w:p w14:paraId="73F48608" w14:textId="4EA03078" w:rsidR="00A6082C" w:rsidRPr="004477F3" w:rsidRDefault="00331981" w:rsidP="00A6082C">
      <w:pPr>
        <w:widowControl w:val="0"/>
        <w:spacing w:after="0" w:line="240" w:lineRule="auto"/>
        <w:jc w:val="right"/>
        <w:rPr>
          <w:rFonts w:ascii="Georgia" w:hAnsi="Georgia" w:cs="Arial"/>
          <w:bCs/>
          <w:sz w:val="18"/>
          <w:szCs w:val="18"/>
        </w:rPr>
      </w:pPr>
      <w:r w:rsidRPr="004477F3">
        <w:rPr>
          <w:rFonts w:ascii="Georgia" w:hAnsi="Georgia" w:cs="Arial"/>
          <w:bCs/>
          <w:sz w:val="18"/>
          <w:szCs w:val="18"/>
        </w:rPr>
        <w:t>Departamento de Arte e Psicologia Analítica</w:t>
      </w:r>
    </w:p>
    <w:p w14:paraId="06C6DB1E" w14:textId="727059CF" w:rsidR="00A6082C" w:rsidRPr="00376C21" w:rsidRDefault="004477F3" w:rsidP="00A6082C">
      <w:pPr>
        <w:widowControl w:val="0"/>
        <w:spacing w:after="0" w:line="240" w:lineRule="auto"/>
        <w:jc w:val="right"/>
        <w:rPr>
          <w:rFonts w:ascii="Georgia" w:hAnsi="Georgia" w:cs="Arial"/>
          <w:bCs/>
          <w:color w:val="EE0000"/>
          <w:sz w:val="18"/>
          <w:szCs w:val="18"/>
        </w:rPr>
      </w:pPr>
      <w:r w:rsidRPr="004477F3">
        <w:rPr>
          <w:rFonts w:ascii="Georgia" w:hAnsi="Georgia" w:cs="Arial"/>
          <w:bCs/>
          <w:sz w:val="18"/>
          <w:szCs w:val="18"/>
        </w:rPr>
        <w:t>São Paulo</w:t>
      </w:r>
      <w:r w:rsidR="00ED3A72" w:rsidRPr="004477F3">
        <w:rPr>
          <w:rFonts w:ascii="Georgia" w:hAnsi="Georgia" w:cs="Arial"/>
          <w:bCs/>
          <w:sz w:val="18"/>
          <w:szCs w:val="18"/>
        </w:rPr>
        <w:t xml:space="preserve">, </w:t>
      </w:r>
      <w:r w:rsidRPr="004477F3">
        <w:rPr>
          <w:rFonts w:ascii="Georgia" w:hAnsi="Georgia" w:cs="Arial"/>
          <w:bCs/>
          <w:sz w:val="18"/>
          <w:szCs w:val="18"/>
        </w:rPr>
        <w:t>SP</w:t>
      </w:r>
      <w:r w:rsidR="00A6082C" w:rsidRPr="004477F3">
        <w:rPr>
          <w:rFonts w:ascii="Georgia" w:hAnsi="Georgia" w:cs="Arial"/>
          <w:bCs/>
          <w:sz w:val="18"/>
          <w:szCs w:val="18"/>
        </w:rPr>
        <w:t xml:space="preserve">, </w:t>
      </w:r>
      <w:r w:rsidR="00ED3A72" w:rsidRPr="004477F3">
        <w:rPr>
          <w:rFonts w:ascii="Georgia" w:hAnsi="Georgia" w:cs="Arial"/>
          <w:bCs/>
          <w:sz w:val="18"/>
          <w:szCs w:val="18"/>
        </w:rPr>
        <w:t>Brasil</w:t>
      </w:r>
    </w:p>
    <w:p w14:paraId="15D0CB45" w14:textId="651D9E67" w:rsidR="00A6082C" w:rsidRPr="008D7ACD" w:rsidRDefault="00A6082C" w:rsidP="00A6082C">
      <w:pPr>
        <w:widowControl w:val="0"/>
        <w:spacing w:after="0" w:line="240" w:lineRule="auto"/>
        <w:jc w:val="right"/>
        <w:rPr>
          <w:rFonts w:ascii="Georgia" w:hAnsi="Georgia" w:cs="Arial"/>
          <w:bCs/>
          <w:sz w:val="18"/>
          <w:szCs w:val="18"/>
        </w:rPr>
      </w:pPr>
      <w:r w:rsidRPr="008D7ACD">
        <w:rPr>
          <w:rFonts w:ascii="Georgia" w:hAnsi="Georgia"/>
          <w:sz w:val="18"/>
          <w:szCs w:val="18"/>
        </w:rPr>
        <w:t xml:space="preserve">E-mail: </w:t>
      </w:r>
      <w:r w:rsidR="004A2A87" w:rsidRPr="008D7ACD">
        <w:rPr>
          <w:rFonts w:ascii="Georgia" w:hAnsi="Georgia"/>
          <w:sz w:val="18"/>
          <w:szCs w:val="18"/>
        </w:rPr>
        <w:t>christinacbessa@unifor.br</w:t>
      </w:r>
    </w:p>
    <w:p w14:paraId="0612C07B" w14:textId="194FE48E" w:rsidR="00A6082C" w:rsidRPr="00061DA2" w:rsidRDefault="00A6082C" w:rsidP="00A6082C">
      <w:pPr>
        <w:widowControl w:val="0"/>
        <w:spacing w:after="0" w:line="240" w:lineRule="auto"/>
        <w:jc w:val="right"/>
        <w:rPr>
          <w:rFonts w:ascii="Georgia" w:hAnsi="Georgia" w:cs="Arial"/>
          <w:bCs/>
          <w:sz w:val="18"/>
          <w:szCs w:val="18"/>
        </w:rPr>
      </w:pPr>
      <w:r w:rsidRPr="00061DA2">
        <w:rPr>
          <w:rFonts w:ascii="Georgia" w:hAnsi="Georgia" w:cs="Arial"/>
          <w:bCs/>
          <w:sz w:val="18"/>
          <w:szCs w:val="18"/>
        </w:rPr>
        <w:t>ORCID:</w:t>
      </w:r>
      <w:r w:rsidR="00984976">
        <w:rPr>
          <w:rFonts w:ascii="Georgia" w:hAnsi="Georgia"/>
          <w:sz w:val="18"/>
          <w:szCs w:val="18"/>
        </w:rPr>
        <w:t xml:space="preserve"> </w:t>
      </w:r>
      <w:hyperlink r:id="rId12" w:history="1">
        <w:r w:rsidR="00984976" w:rsidRPr="00984976">
          <w:rPr>
            <w:rStyle w:val="Hyperlink"/>
            <w:rFonts w:ascii="Georgia" w:hAnsi="Georgia"/>
            <w:sz w:val="18"/>
            <w:szCs w:val="18"/>
          </w:rPr>
          <w:t>0009-0001-4077-6001</w:t>
        </w:r>
      </w:hyperlink>
    </w:p>
    <w:p w14:paraId="5397ECEB" w14:textId="43E96143" w:rsidR="00A6082C" w:rsidRPr="006E25D9" w:rsidRDefault="00A6082C" w:rsidP="00234531">
      <w:pPr>
        <w:widowControl w:val="0"/>
        <w:spacing w:after="0" w:line="240" w:lineRule="auto"/>
        <w:jc w:val="right"/>
        <w:rPr>
          <w:rFonts w:ascii="Georgia" w:hAnsi="Georgia" w:cs="Arial"/>
          <w:bCs/>
        </w:rPr>
      </w:pPr>
    </w:p>
    <w:p w14:paraId="01C0EE0D" w14:textId="5B3261D1" w:rsidR="000A08F0" w:rsidRPr="006E25D9" w:rsidRDefault="00197522" w:rsidP="000A08F0">
      <w:pPr>
        <w:widowControl w:val="0"/>
        <w:spacing w:after="0" w:line="240" w:lineRule="auto"/>
        <w:jc w:val="right"/>
        <w:rPr>
          <w:rFonts w:ascii="Georgia" w:hAnsi="Georgia" w:cs="Arial"/>
          <w:bCs/>
        </w:rPr>
      </w:pPr>
      <w:r w:rsidRPr="00197522">
        <w:rPr>
          <w:rFonts w:ascii="Georgia" w:hAnsi="Georgia" w:cs="Arial"/>
          <w:b/>
        </w:rPr>
        <w:t>Kemily Bakri Ottoni</w:t>
      </w:r>
      <w:r w:rsidR="00C40C2C" w:rsidRPr="00C40C2C">
        <w:rPr>
          <w:rStyle w:val="Refdenotaderodap"/>
          <w:rFonts w:ascii="Georgia" w:hAnsi="Georgia" w:cs="Arial"/>
          <w:bCs/>
        </w:rPr>
        <w:footnoteReference w:customMarkFollows="1" w:id="2"/>
        <w:sym w:font="Symbol" w:char="F02A"/>
      </w:r>
      <w:r w:rsidR="00C40C2C" w:rsidRPr="00C40C2C">
        <w:rPr>
          <w:rStyle w:val="Refdenotaderodap"/>
          <w:rFonts w:ascii="Georgia" w:hAnsi="Georgia" w:cs="Arial"/>
          <w:bCs/>
        </w:rPr>
        <w:sym w:font="Symbol" w:char="F02A"/>
      </w:r>
    </w:p>
    <w:p w14:paraId="6179244A" w14:textId="36DF8670" w:rsidR="000A08F0" w:rsidRPr="00FD3FE5" w:rsidRDefault="0050353F" w:rsidP="000A08F0">
      <w:pPr>
        <w:widowControl w:val="0"/>
        <w:spacing w:after="0" w:line="240" w:lineRule="auto"/>
        <w:jc w:val="right"/>
        <w:rPr>
          <w:rFonts w:ascii="Georgia" w:hAnsi="Georgia" w:cs="Arial"/>
          <w:bCs/>
          <w:sz w:val="18"/>
          <w:szCs w:val="18"/>
        </w:rPr>
      </w:pPr>
      <w:r w:rsidRPr="00FD3FE5">
        <w:rPr>
          <w:rFonts w:ascii="Georgia" w:hAnsi="Georgia" w:cs="Arial"/>
          <w:bCs/>
          <w:sz w:val="18"/>
          <w:szCs w:val="18"/>
        </w:rPr>
        <w:t>FAE Centro Universitário</w:t>
      </w:r>
    </w:p>
    <w:p w14:paraId="7F72143B" w14:textId="383545AA" w:rsidR="000A08F0" w:rsidRPr="00FD3FE5" w:rsidRDefault="00D6481B" w:rsidP="000A08F0">
      <w:pPr>
        <w:widowControl w:val="0"/>
        <w:spacing w:after="0" w:line="240" w:lineRule="auto"/>
        <w:jc w:val="right"/>
        <w:rPr>
          <w:rFonts w:ascii="Georgia" w:hAnsi="Georgia" w:cs="Arial"/>
          <w:bCs/>
          <w:sz w:val="18"/>
          <w:szCs w:val="18"/>
        </w:rPr>
      </w:pPr>
      <w:r w:rsidRPr="00FD3FE5">
        <w:rPr>
          <w:rFonts w:ascii="Georgia" w:hAnsi="Georgia" w:cs="Arial"/>
          <w:bCs/>
          <w:sz w:val="18"/>
          <w:szCs w:val="18"/>
        </w:rPr>
        <w:t>Instituto Junguiano de Santa Catarina</w:t>
      </w:r>
    </w:p>
    <w:p w14:paraId="567F1B1C" w14:textId="6EBE4F77" w:rsidR="000A08F0" w:rsidRPr="00FD3FE5" w:rsidRDefault="00A46CDD" w:rsidP="000A08F0">
      <w:pPr>
        <w:widowControl w:val="0"/>
        <w:spacing w:after="0" w:line="240" w:lineRule="auto"/>
        <w:jc w:val="right"/>
        <w:rPr>
          <w:rFonts w:ascii="Georgia" w:hAnsi="Georgia" w:cs="Arial"/>
          <w:bCs/>
          <w:sz w:val="18"/>
          <w:szCs w:val="18"/>
        </w:rPr>
      </w:pPr>
      <w:r w:rsidRPr="00FD3FE5">
        <w:rPr>
          <w:rFonts w:ascii="Georgia" w:hAnsi="Georgia" w:cs="Arial"/>
          <w:bCs/>
          <w:sz w:val="18"/>
          <w:szCs w:val="18"/>
        </w:rPr>
        <w:t>Florianópolis</w:t>
      </w:r>
      <w:r w:rsidR="00833400" w:rsidRPr="00FD3FE5">
        <w:rPr>
          <w:rFonts w:ascii="Georgia" w:hAnsi="Georgia" w:cs="Arial"/>
          <w:bCs/>
          <w:sz w:val="18"/>
          <w:szCs w:val="18"/>
        </w:rPr>
        <w:t xml:space="preserve">, </w:t>
      </w:r>
      <w:r w:rsidRPr="00FD3FE5">
        <w:rPr>
          <w:rFonts w:ascii="Georgia" w:hAnsi="Georgia" w:cs="Arial"/>
          <w:bCs/>
          <w:sz w:val="18"/>
          <w:szCs w:val="18"/>
        </w:rPr>
        <w:t>S</w:t>
      </w:r>
      <w:r w:rsidR="00833400" w:rsidRPr="00FD3FE5">
        <w:rPr>
          <w:rFonts w:ascii="Georgia" w:hAnsi="Georgia" w:cs="Arial"/>
          <w:bCs/>
          <w:sz w:val="18"/>
          <w:szCs w:val="18"/>
        </w:rPr>
        <w:t>C, Brasil</w:t>
      </w:r>
    </w:p>
    <w:p w14:paraId="653FEECA" w14:textId="31228C0B" w:rsidR="000A08F0" w:rsidRPr="007F4E43" w:rsidRDefault="000A08F0" w:rsidP="000A08F0">
      <w:pPr>
        <w:widowControl w:val="0"/>
        <w:spacing w:after="0" w:line="240" w:lineRule="auto"/>
        <w:jc w:val="right"/>
        <w:rPr>
          <w:rFonts w:ascii="Georgia" w:hAnsi="Georgia" w:cs="Arial"/>
          <w:bCs/>
          <w:sz w:val="18"/>
          <w:szCs w:val="18"/>
        </w:rPr>
      </w:pPr>
      <w:r w:rsidRPr="007F4E43">
        <w:rPr>
          <w:rFonts w:ascii="Georgia" w:hAnsi="Georgia"/>
          <w:sz w:val="18"/>
          <w:szCs w:val="18"/>
        </w:rPr>
        <w:t xml:space="preserve">E-mail: </w:t>
      </w:r>
      <w:r w:rsidR="007F4E43" w:rsidRPr="007F4E43">
        <w:rPr>
          <w:rFonts w:ascii="Georgia" w:hAnsi="Georgia"/>
          <w:sz w:val="18"/>
          <w:szCs w:val="18"/>
        </w:rPr>
        <w:t>psicokemily@gmail.com</w:t>
      </w:r>
    </w:p>
    <w:p w14:paraId="60B8B19E" w14:textId="343C0B48" w:rsidR="000A08F0" w:rsidRPr="00A06931" w:rsidRDefault="000A08F0" w:rsidP="000A08F0">
      <w:pPr>
        <w:widowControl w:val="0"/>
        <w:spacing w:after="0" w:line="240" w:lineRule="auto"/>
        <w:jc w:val="right"/>
        <w:rPr>
          <w:rFonts w:ascii="Georgia" w:hAnsi="Georgia" w:cs="Arial"/>
          <w:bCs/>
          <w:sz w:val="18"/>
          <w:szCs w:val="18"/>
        </w:rPr>
      </w:pPr>
      <w:r w:rsidRPr="00A06931">
        <w:rPr>
          <w:rFonts w:ascii="Georgia" w:hAnsi="Georgia" w:cs="Arial"/>
          <w:bCs/>
          <w:sz w:val="18"/>
          <w:szCs w:val="18"/>
        </w:rPr>
        <w:t>ORCID:</w:t>
      </w:r>
      <w:r w:rsidR="00984976">
        <w:rPr>
          <w:rFonts w:ascii="Georgia" w:hAnsi="Georgia"/>
          <w:sz w:val="18"/>
          <w:szCs w:val="18"/>
        </w:rPr>
        <w:t xml:space="preserve"> </w:t>
      </w:r>
      <w:hyperlink r:id="rId13" w:history="1">
        <w:r w:rsidR="00984976" w:rsidRPr="00984976">
          <w:rPr>
            <w:rStyle w:val="Hyperlink"/>
            <w:rFonts w:ascii="Georgia" w:hAnsi="Georgia"/>
            <w:sz w:val="18"/>
            <w:szCs w:val="18"/>
          </w:rPr>
          <w:t>0009-0007-8366-517X</w:t>
        </w:r>
      </w:hyperlink>
    </w:p>
    <w:p w14:paraId="5D4AEC8F" w14:textId="22DCFED4" w:rsidR="001825AD" w:rsidRPr="00261E07" w:rsidRDefault="001825AD" w:rsidP="00261E07">
      <w:pPr>
        <w:widowControl w:val="0"/>
        <w:spacing w:after="0" w:line="240" w:lineRule="auto"/>
        <w:jc w:val="center"/>
        <w:rPr>
          <w:rFonts w:ascii="Georgia" w:hAnsi="Georgia" w:cs="Arial"/>
          <w:b/>
        </w:rPr>
      </w:pPr>
    </w:p>
    <w:p w14:paraId="59DC5797" w14:textId="15FB77BA" w:rsidR="00261E07" w:rsidRPr="00437ABD" w:rsidRDefault="00E4613F" w:rsidP="00261E07">
      <w:pPr>
        <w:widowControl w:val="0"/>
        <w:spacing w:after="0" w:line="240" w:lineRule="auto"/>
        <w:jc w:val="right"/>
        <w:rPr>
          <w:rFonts w:ascii="Georgia" w:hAnsi="Georgia" w:cs="Arial"/>
          <w:bCs/>
        </w:rPr>
      </w:pPr>
      <w:r w:rsidRPr="00437ABD">
        <w:rPr>
          <w:rFonts w:ascii="Georgia" w:hAnsi="Georgia" w:cs="Arial"/>
          <w:b/>
        </w:rPr>
        <w:t>Leonardo Tondato</w:t>
      </w:r>
      <w:r w:rsidRPr="00E4613F">
        <w:rPr>
          <w:rStyle w:val="Refdenotaderodap"/>
          <w:rFonts w:ascii="Georgia" w:hAnsi="Georgia" w:cs="Arial"/>
          <w:bCs/>
          <w:lang w:val="es-ES"/>
        </w:rPr>
        <w:footnoteReference w:customMarkFollows="1" w:id="3"/>
        <w:sym w:font="Symbol" w:char="F02A"/>
      </w:r>
      <w:r w:rsidRPr="00E4613F">
        <w:rPr>
          <w:rStyle w:val="Refdenotaderodap"/>
          <w:rFonts w:ascii="Georgia" w:hAnsi="Georgia" w:cs="Arial"/>
          <w:bCs/>
          <w:lang w:val="es-ES"/>
        </w:rPr>
        <w:sym w:font="Symbol" w:char="F02A"/>
      </w:r>
      <w:r w:rsidRPr="00E4613F">
        <w:rPr>
          <w:rStyle w:val="Refdenotaderodap"/>
          <w:rFonts w:ascii="Georgia" w:hAnsi="Georgia" w:cs="Arial"/>
          <w:bCs/>
          <w:lang w:val="es-ES"/>
        </w:rPr>
        <w:sym w:font="Symbol" w:char="F02A"/>
      </w:r>
    </w:p>
    <w:p w14:paraId="751917CA" w14:textId="6B2CD8D5" w:rsidR="00261E07" w:rsidRPr="007A4B5A" w:rsidRDefault="00F81CA2" w:rsidP="00261E07">
      <w:pPr>
        <w:widowControl w:val="0"/>
        <w:spacing w:after="0" w:line="240" w:lineRule="auto"/>
        <w:jc w:val="right"/>
        <w:rPr>
          <w:rFonts w:ascii="Georgia" w:hAnsi="Georgia" w:cs="Arial"/>
          <w:bCs/>
          <w:sz w:val="18"/>
          <w:szCs w:val="18"/>
        </w:rPr>
      </w:pPr>
      <w:r w:rsidRPr="007A4B5A">
        <w:rPr>
          <w:rFonts w:ascii="Georgia" w:hAnsi="Georgia" w:cs="Arial"/>
          <w:bCs/>
          <w:sz w:val="18"/>
          <w:szCs w:val="18"/>
        </w:rPr>
        <w:t>Pontifícia</w:t>
      </w:r>
      <w:r w:rsidR="00D3353A" w:rsidRPr="007A4B5A">
        <w:rPr>
          <w:rFonts w:ascii="Georgia" w:hAnsi="Georgia" w:cs="Arial"/>
          <w:bCs/>
          <w:sz w:val="18"/>
          <w:szCs w:val="18"/>
        </w:rPr>
        <w:t xml:space="preserve"> Universidade Católica de São Paulo</w:t>
      </w:r>
    </w:p>
    <w:p w14:paraId="5EB29BB7" w14:textId="32876169" w:rsidR="00261E07" w:rsidRPr="007A4B5A" w:rsidRDefault="00261E07" w:rsidP="00261E07">
      <w:pPr>
        <w:widowControl w:val="0"/>
        <w:spacing w:after="0" w:line="240" w:lineRule="auto"/>
        <w:jc w:val="right"/>
        <w:rPr>
          <w:rFonts w:ascii="Georgia" w:hAnsi="Georgia" w:cs="Arial"/>
          <w:bCs/>
          <w:sz w:val="18"/>
          <w:szCs w:val="18"/>
        </w:rPr>
      </w:pPr>
      <w:r w:rsidRPr="007A4B5A">
        <w:rPr>
          <w:rFonts w:ascii="Georgia" w:hAnsi="Georgia" w:cs="Arial"/>
          <w:bCs/>
          <w:sz w:val="18"/>
          <w:szCs w:val="18"/>
        </w:rPr>
        <w:t xml:space="preserve">Programa de Pós-graduação em </w:t>
      </w:r>
      <w:r w:rsidR="00D3353A" w:rsidRPr="007A4B5A">
        <w:rPr>
          <w:rFonts w:ascii="Georgia" w:hAnsi="Georgia" w:cs="Arial"/>
          <w:bCs/>
          <w:sz w:val="18"/>
          <w:szCs w:val="18"/>
        </w:rPr>
        <w:t>Ciência da Religi</w:t>
      </w:r>
      <w:r w:rsidR="00F81CA2" w:rsidRPr="007A4B5A">
        <w:rPr>
          <w:rFonts w:ascii="Georgia" w:hAnsi="Georgia" w:cs="Arial"/>
          <w:bCs/>
          <w:sz w:val="18"/>
          <w:szCs w:val="18"/>
        </w:rPr>
        <w:t>ão</w:t>
      </w:r>
    </w:p>
    <w:p w14:paraId="050C94B9" w14:textId="0EB0C0B4" w:rsidR="00261E07" w:rsidRPr="00C94C58" w:rsidRDefault="00C94C58" w:rsidP="00261E07">
      <w:pPr>
        <w:widowControl w:val="0"/>
        <w:spacing w:after="0" w:line="240" w:lineRule="auto"/>
        <w:jc w:val="right"/>
        <w:rPr>
          <w:rFonts w:ascii="Georgia" w:hAnsi="Georgia" w:cs="Arial"/>
          <w:bCs/>
          <w:sz w:val="18"/>
          <w:szCs w:val="18"/>
        </w:rPr>
      </w:pPr>
      <w:r w:rsidRPr="00C94C58">
        <w:rPr>
          <w:rFonts w:ascii="Georgia" w:hAnsi="Georgia" w:cs="Arial"/>
          <w:bCs/>
          <w:sz w:val="18"/>
          <w:szCs w:val="18"/>
        </w:rPr>
        <w:t>São Paulo</w:t>
      </w:r>
      <w:r w:rsidR="00261E07" w:rsidRPr="00C94C58">
        <w:rPr>
          <w:rFonts w:ascii="Georgia" w:hAnsi="Georgia" w:cs="Arial"/>
          <w:bCs/>
          <w:sz w:val="18"/>
          <w:szCs w:val="18"/>
        </w:rPr>
        <w:t xml:space="preserve">, </w:t>
      </w:r>
      <w:r w:rsidRPr="00C94C58">
        <w:rPr>
          <w:rFonts w:ascii="Georgia" w:hAnsi="Georgia" w:cs="Arial"/>
          <w:bCs/>
          <w:sz w:val="18"/>
          <w:szCs w:val="18"/>
        </w:rPr>
        <w:t>SP</w:t>
      </w:r>
      <w:r w:rsidR="00261E07" w:rsidRPr="00C94C58">
        <w:rPr>
          <w:rFonts w:ascii="Georgia" w:hAnsi="Georgia" w:cs="Arial"/>
          <w:bCs/>
          <w:sz w:val="18"/>
          <w:szCs w:val="18"/>
        </w:rPr>
        <w:t>, Brasil</w:t>
      </w:r>
    </w:p>
    <w:p w14:paraId="4EB23D7F" w14:textId="041624AF" w:rsidR="00261E07" w:rsidRPr="002F33ED" w:rsidRDefault="00261E07" w:rsidP="00261E07">
      <w:pPr>
        <w:widowControl w:val="0"/>
        <w:spacing w:after="0" w:line="240" w:lineRule="auto"/>
        <w:jc w:val="right"/>
        <w:rPr>
          <w:rFonts w:ascii="Georgia" w:hAnsi="Georgia" w:cs="Arial"/>
          <w:bCs/>
          <w:sz w:val="18"/>
          <w:szCs w:val="18"/>
        </w:rPr>
      </w:pPr>
      <w:r w:rsidRPr="002F33ED">
        <w:rPr>
          <w:rFonts w:ascii="Georgia" w:hAnsi="Georgia"/>
          <w:sz w:val="18"/>
          <w:szCs w:val="18"/>
        </w:rPr>
        <w:t xml:space="preserve">E-mail: </w:t>
      </w:r>
      <w:r w:rsidR="002F33ED" w:rsidRPr="002F33ED">
        <w:rPr>
          <w:rFonts w:ascii="Georgia" w:hAnsi="Georgia"/>
          <w:sz w:val="18"/>
          <w:szCs w:val="18"/>
        </w:rPr>
        <w:t>leo_tondato@</w:t>
      </w:r>
      <w:r w:rsidR="00D91309">
        <w:rPr>
          <w:rFonts w:ascii="Georgia" w:hAnsi="Georgia"/>
          <w:sz w:val="18"/>
          <w:szCs w:val="18"/>
        </w:rPr>
        <w:t>l</w:t>
      </w:r>
      <w:r w:rsidR="002F33ED" w:rsidRPr="002F33ED">
        <w:rPr>
          <w:rFonts w:ascii="Georgia" w:hAnsi="Georgia"/>
          <w:sz w:val="18"/>
          <w:szCs w:val="18"/>
        </w:rPr>
        <w:t>ive.com</w:t>
      </w:r>
    </w:p>
    <w:p w14:paraId="26EE0522" w14:textId="63F164B1" w:rsidR="00261E07" w:rsidRPr="002F33ED" w:rsidRDefault="00261E07" w:rsidP="00261E07">
      <w:pPr>
        <w:widowControl w:val="0"/>
        <w:spacing w:after="0" w:line="240" w:lineRule="auto"/>
        <w:jc w:val="right"/>
        <w:rPr>
          <w:rFonts w:ascii="Georgia" w:hAnsi="Georgia" w:cs="Arial"/>
          <w:bCs/>
          <w:sz w:val="18"/>
          <w:szCs w:val="18"/>
        </w:rPr>
      </w:pPr>
      <w:r w:rsidRPr="002F33ED">
        <w:rPr>
          <w:rFonts w:ascii="Georgia" w:hAnsi="Georgia" w:cs="Arial"/>
          <w:bCs/>
          <w:sz w:val="18"/>
          <w:szCs w:val="18"/>
        </w:rPr>
        <w:t>ORCID:</w:t>
      </w:r>
      <w:r w:rsidR="00984976">
        <w:rPr>
          <w:rFonts w:ascii="Georgia" w:hAnsi="Georgia"/>
          <w:sz w:val="18"/>
          <w:szCs w:val="18"/>
        </w:rPr>
        <w:t xml:space="preserve"> </w:t>
      </w:r>
      <w:hyperlink r:id="rId14" w:history="1">
        <w:r w:rsidR="00984976" w:rsidRPr="00984976">
          <w:rPr>
            <w:rStyle w:val="Hyperlink"/>
            <w:rFonts w:ascii="Georgia" w:hAnsi="Georgia"/>
            <w:sz w:val="18"/>
            <w:szCs w:val="18"/>
          </w:rPr>
          <w:t>0000-0002-1499-7521</w:t>
        </w:r>
      </w:hyperlink>
    </w:p>
    <w:p w14:paraId="7BBCA8B7" w14:textId="77777777" w:rsidR="00261E07" w:rsidRPr="006E25D9" w:rsidRDefault="00261E07" w:rsidP="00CC477D">
      <w:pPr>
        <w:widowControl w:val="0"/>
        <w:spacing w:after="0" w:line="360" w:lineRule="auto"/>
        <w:jc w:val="center"/>
        <w:rPr>
          <w:rFonts w:ascii="Georgia" w:hAnsi="Georgia" w:cs="Arial"/>
          <w:b/>
          <w:sz w:val="24"/>
          <w:szCs w:val="24"/>
        </w:rPr>
      </w:pPr>
    </w:p>
    <w:p w14:paraId="1E621327" w14:textId="230FEACF" w:rsidR="001825AD" w:rsidRPr="006E25D9" w:rsidRDefault="001825AD" w:rsidP="001825AD">
      <w:pPr>
        <w:widowControl w:val="0"/>
        <w:spacing w:after="0" w:line="240" w:lineRule="auto"/>
        <w:jc w:val="both"/>
        <w:rPr>
          <w:rFonts w:ascii="Georgia" w:hAnsi="Georgia" w:cs="Arial"/>
          <w:b/>
          <w:szCs w:val="24"/>
        </w:rPr>
      </w:pPr>
      <w:r w:rsidRPr="006E25D9">
        <w:rPr>
          <w:rFonts w:ascii="Georgia" w:hAnsi="Georgia" w:cs="Arial"/>
          <w:b/>
          <w:szCs w:val="24"/>
        </w:rPr>
        <w:t>RESUMO</w:t>
      </w:r>
    </w:p>
    <w:p w14:paraId="3385738B" w14:textId="273A7ABE" w:rsidR="001825AD" w:rsidRPr="006E25D9" w:rsidRDefault="00A3530E" w:rsidP="001825AD">
      <w:pPr>
        <w:widowControl w:val="0"/>
        <w:spacing w:after="0" w:line="240" w:lineRule="auto"/>
        <w:jc w:val="both"/>
        <w:rPr>
          <w:rFonts w:ascii="Georgia" w:hAnsi="Georgia" w:cs="Arial"/>
        </w:rPr>
      </w:pPr>
      <w:bookmarkStart w:id="0" w:name="_Hlk528728559"/>
      <w:r w:rsidRPr="00A3530E">
        <w:rPr>
          <w:rFonts w:ascii="Georgia" w:hAnsi="Georgia"/>
          <w:color w:val="000000" w:themeColor="text1"/>
        </w:rPr>
        <w:t xml:space="preserve">Este artigo reflete sobre a expansão global da Ayahuasca e suas implicações para a redução de danos em saúde mental e para as transformações na psique individual e coletiva. Tem como objetivo analisar os potenciais psicoterapêuticos e os desafios psicossociais do uso da Ayahuasca por pessoas não indígenas formadas sob pilares antropocêntricos. Para isso, realizou-se uma revisão bibliográfica a fim de construir uma perspectiva teórico-analítica sobre o tema. Como resultados, observa-se que o envolvimento com a bebida pode ser criativo ou destrutivo, considerando o contexto histórico-social de exclusão e marginalização dos povos indígenas desde o período colonial. Além disso, estudos em andamento sobre os efeitos terapêuticos da Ayahuasca indicam que o manejo adequado e o acompanhamento interdisciplinar entre saberes ancestrais e a Psicologia/Psiquiatria Ocidental </w:t>
      </w:r>
      <w:r w:rsidRPr="00A3530E">
        <w:rPr>
          <w:rFonts w:ascii="Georgia" w:hAnsi="Georgia"/>
          <w:color w:val="000000" w:themeColor="text1"/>
        </w:rPr>
        <w:lastRenderedPageBreak/>
        <w:t>são imprescindíveis. Conclui-se pela necessidade de uma troca justa e respeitosa com os conhecimentos indígenas, evitando sua apropriação predatória</w:t>
      </w:r>
      <w:r>
        <w:rPr>
          <w:rFonts w:ascii="Georgia" w:hAnsi="Georgia"/>
          <w:color w:val="000000" w:themeColor="text1"/>
        </w:rPr>
        <w:t>.</w:t>
      </w:r>
    </w:p>
    <w:bookmarkEnd w:id="0"/>
    <w:p w14:paraId="21AE7410" w14:textId="567FA46C" w:rsidR="001825AD" w:rsidRPr="006E25D9" w:rsidRDefault="001825AD" w:rsidP="001825AD">
      <w:pPr>
        <w:widowControl w:val="0"/>
        <w:spacing w:after="0" w:line="240" w:lineRule="auto"/>
        <w:jc w:val="both"/>
        <w:rPr>
          <w:rFonts w:ascii="Georgia" w:hAnsi="Georgia" w:cs="Arial"/>
        </w:rPr>
      </w:pPr>
      <w:r w:rsidRPr="006E25D9">
        <w:rPr>
          <w:rFonts w:ascii="Georgia" w:hAnsi="Georgia" w:cs="Arial"/>
          <w:b/>
        </w:rPr>
        <w:t>Palavras-chave:</w:t>
      </w:r>
      <w:r w:rsidRPr="006E25D9">
        <w:rPr>
          <w:rFonts w:ascii="Georgia" w:hAnsi="Georgia" w:cs="Arial"/>
        </w:rPr>
        <w:t xml:space="preserve"> </w:t>
      </w:r>
      <w:r w:rsidR="008F2376" w:rsidRPr="008F2376">
        <w:rPr>
          <w:rFonts w:ascii="Georgia" w:hAnsi="Georgia" w:cs="Arial"/>
        </w:rPr>
        <w:t>Ayahuasca</w:t>
      </w:r>
      <w:r w:rsidR="008F2376">
        <w:rPr>
          <w:rFonts w:ascii="Georgia" w:hAnsi="Georgia" w:cs="Arial"/>
        </w:rPr>
        <w:t>;</w:t>
      </w:r>
      <w:r w:rsidR="008F2376" w:rsidRPr="008F2376">
        <w:rPr>
          <w:rFonts w:ascii="Georgia" w:hAnsi="Georgia" w:cs="Arial"/>
        </w:rPr>
        <w:t xml:space="preserve"> Saúde mental</w:t>
      </w:r>
      <w:r w:rsidR="008F2376">
        <w:rPr>
          <w:rFonts w:ascii="Georgia" w:hAnsi="Georgia" w:cs="Arial"/>
        </w:rPr>
        <w:t>;</w:t>
      </w:r>
      <w:r w:rsidR="008F2376" w:rsidRPr="008F2376">
        <w:rPr>
          <w:rFonts w:ascii="Georgia" w:hAnsi="Georgia" w:cs="Arial"/>
        </w:rPr>
        <w:t xml:space="preserve"> Redução de danos</w:t>
      </w:r>
      <w:r w:rsidR="008F2376">
        <w:rPr>
          <w:rFonts w:ascii="Georgia" w:hAnsi="Georgia" w:cs="Arial"/>
        </w:rPr>
        <w:t>;</w:t>
      </w:r>
      <w:r w:rsidR="008F2376" w:rsidRPr="008F2376">
        <w:rPr>
          <w:rFonts w:ascii="Georgia" w:hAnsi="Georgia" w:cs="Arial"/>
        </w:rPr>
        <w:t xml:space="preserve"> Saberes indígenas</w:t>
      </w:r>
      <w:r w:rsidR="008F2376">
        <w:rPr>
          <w:rFonts w:ascii="Georgia" w:hAnsi="Georgia" w:cs="Arial"/>
        </w:rPr>
        <w:t>;</w:t>
      </w:r>
      <w:r w:rsidR="008F2376" w:rsidRPr="008F2376">
        <w:rPr>
          <w:rFonts w:ascii="Georgia" w:hAnsi="Georgia" w:cs="Arial"/>
        </w:rPr>
        <w:t xml:space="preserve"> Interdisciplinaridade</w:t>
      </w:r>
      <w:r w:rsidRPr="006E25D9">
        <w:rPr>
          <w:rFonts w:ascii="Georgia" w:hAnsi="Georgia" w:cs="Arial"/>
        </w:rPr>
        <w:t>.</w:t>
      </w:r>
    </w:p>
    <w:p w14:paraId="3CA7581D" w14:textId="77777777" w:rsidR="001825AD" w:rsidRPr="006E25D9" w:rsidRDefault="001825AD" w:rsidP="001825AD">
      <w:pPr>
        <w:widowControl w:val="0"/>
        <w:spacing w:after="0" w:line="360" w:lineRule="auto"/>
        <w:jc w:val="both"/>
        <w:rPr>
          <w:rFonts w:ascii="Georgia" w:hAnsi="Georgia" w:cs="Arial"/>
          <w:b/>
          <w:i/>
          <w:iCs/>
          <w:sz w:val="24"/>
          <w:szCs w:val="24"/>
        </w:rPr>
      </w:pPr>
    </w:p>
    <w:p w14:paraId="7AEC2341" w14:textId="530338D3" w:rsidR="001825AD" w:rsidRPr="0063211E" w:rsidRDefault="001825AD" w:rsidP="001825AD">
      <w:pPr>
        <w:widowControl w:val="0"/>
        <w:spacing w:after="0" w:line="240" w:lineRule="auto"/>
        <w:jc w:val="both"/>
        <w:rPr>
          <w:rFonts w:ascii="Georgia" w:hAnsi="Georgia" w:cs="Arial"/>
          <w:b/>
          <w:i/>
          <w:iCs/>
          <w:lang w:val="en-US"/>
        </w:rPr>
      </w:pPr>
      <w:r w:rsidRPr="0063211E">
        <w:rPr>
          <w:rFonts w:ascii="Georgia" w:hAnsi="Georgia" w:cs="Arial"/>
          <w:b/>
          <w:i/>
          <w:iCs/>
          <w:lang w:val="en-US"/>
        </w:rPr>
        <w:t>ABSTRACT</w:t>
      </w:r>
    </w:p>
    <w:p w14:paraId="778E3FD9" w14:textId="3BBA0FF4" w:rsidR="006C6D10" w:rsidRPr="006E25D9" w:rsidRDefault="00A3530E" w:rsidP="006C6D10">
      <w:pPr>
        <w:widowControl w:val="0"/>
        <w:spacing w:after="0" w:line="240" w:lineRule="auto"/>
        <w:jc w:val="both"/>
        <w:rPr>
          <w:rFonts w:ascii="Georgia" w:hAnsi="Georgia" w:cs="Arial"/>
          <w:i/>
          <w:iCs/>
          <w:lang w:val="en-US"/>
        </w:rPr>
      </w:pPr>
      <w:r w:rsidRPr="00A3530E">
        <w:rPr>
          <w:rFonts w:ascii="Georgia" w:hAnsi="Georgia"/>
          <w:i/>
          <w:iCs/>
          <w:color w:val="000000" w:themeColor="text1"/>
          <w:lang w:val="en-US"/>
        </w:rPr>
        <w:t>This article reflects on the global expansion of Ayahuasca and its implications for mental health harm reduction and for transformations in the individual and collective psyche. Its objective is to analyze the psychotherapeutic potentials and psychosocial challenges of Ayahuasca use by non-indigenous people raised under anthropocentric pillars. A bibliographic review was carried out to build a theoretical-analytical perspective on the theme. It was observed that engagement with the brew can be creative or destructive, considering the historical-social context of exclusion and marginalization of indigenous peoples since the colonial period. Furthermore, ongoing studies on the therapeutic effects of Ayahuasca indicate that proper management and interdisciplinary monitoring between ancestral knowledge and Western psychology/psychiatry are essential.  We conclude by emphasizing the need for a fair and respectful exchange with indigenous knowledge, avoiding its predatory appropriation.</w:t>
      </w:r>
    </w:p>
    <w:p w14:paraId="1BAC561C" w14:textId="51CAF15F" w:rsidR="009D2D38" w:rsidRPr="006F3817" w:rsidRDefault="006C6D10" w:rsidP="006C6D10">
      <w:pPr>
        <w:widowControl w:val="0"/>
        <w:spacing w:after="0" w:line="240" w:lineRule="auto"/>
        <w:jc w:val="both"/>
        <w:rPr>
          <w:rFonts w:ascii="Georgia" w:eastAsia="Times New Roman" w:hAnsi="Georgia" w:cs="Arial"/>
          <w:i/>
          <w:iCs/>
          <w:lang w:val="en-US" w:eastAsia="pt-BR"/>
        </w:rPr>
      </w:pPr>
      <w:r w:rsidRPr="006E25D9">
        <w:rPr>
          <w:rFonts w:ascii="Georgia" w:hAnsi="Georgia" w:cs="Arial"/>
          <w:b/>
          <w:bCs/>
          <w:i/>
          <w:iCs/>
          <w:lang w:val="en-US"/>
        </w:rPr>
        <w:t>Keywords:</w:t>
      </w:r>
      <w:r w:rsidRPr="006E25D9">
        <w:rPr>
          <w:rFonts w:ascii="Georgia" w:hAnsi="Georgia" w:cs="Arial"/>
          <w:i/>
          <w:iCs/>
          <w:lang w:val="en-US"/>
        </w:rPr>
        <w:t xml:space="preserve"> </w:t>
      </w:r>
      <w:r w:rsidR="006F3817" w:rsidRPr="00C34240">
        <w:rPr>
          <w:rFonts w:ascii="Georgia" w:hAnsi="Georgia"/>
          <w:i/>
          <w:iCs/>
          <w:color w:val="000000" w:themeColor="text1"/>
          <w:lang w:val="en-US"/>
        </w:rPr>
        <w:t>Ayahuasca</w:t>
      </w:r>
      <w:r w:rsidR="006F3817">
        <w:rPr>
          <w:rFonts w:ascii="Georgia" w:hAnsi="Georgia"/>
          <w:i/>
          <w:iCs/>
          <w:color w:val="000000" w:themeColor="text1"/>
          <w:lang w:val="en-US"/>
        </w:rPr>
        <w:t>;</w:t>
      </w:r>
      <w:r w:rsidR="006F3817" w:rsidRPr="00C34240">
        <w:rPr>
          <w:rFonts w:ascii="Georgia" w:hAnsi="Georgia"/>
          <w:i/>
          <w:iCs/>
          <w:color w:val="000000" w:themeColor="text1"/>
          <w:lang w:val="en-US"/>
        </w:rPr>
        <w:t xml:space="preserve"> Mental health</w:t>
      </w:r>
      <w:r w:rsidR="006F3817">
        <w:rPr>
          <w:rFonts w:ascii="Georgia" w:hAnsi="Georgia"/>
          <w:i/>
          <w:iCs/>
          <w:color w:val="000000" w:themeColor="text1"/>
          <w:lang w:val="en-US"/>
        </w:rPr>
        <w:t>;</w:t>
      </w:r>
      <w:r w:rsidR="006F3817" w:rsidRPr="00C34240">
        <w:rPr>
          <w:rFonts w:ascii="Georgia" w:hAnsi="Georgia"/>
          <w:i/>
          <w:iCs/>
          <w:color w:val="000000" w:themeColor="text1"/>
          <w:lang w:val="en-US"/>
        </w:rPr>
        <w:t xml:space="preserve"> Harm reduction</w:t>
      </w:r>
      <w:r w:rsidR="006F3817">
        <w:rPr>
          <w:rFonts w:ascii="Georgia" w:hAnsi="Georgia"/>
          <w:i/>
          <w:iCs/>
          <w:color w:val="000000" w:themeColor="text1"/>
          <w:lang w:val="en-US"/>
        </w:rPr>
        <w:t>;</w:t>
      </w:r>
      <w:r w:rsidR="006F3817" w:rsidRPr="00C34240">
        <w:rPr>
          <w:rFonts w:ascii="Georgia" w:hAnsi="Georgia"/>
          <w:i/>
          <w:iCs/>
          <w:color w:val="000000" w:themeColor="text1"/>
          <w:lang w:val="en-US"/>
        </w:rPr>
        <w:t xml:space="preserve"> </w:t>
      </w:r>
      <w:r w:rsidR="006F3817" w:rsidRPr="006F3817">
        <w:rPr>
          <w:rFonts w:ascii="Georgia" w:hAnsi="Georgia"/>
          <w:i/>
          <w:iCs/>
          <w:color w:val="000000" w:themeColor="text1"/>
          <w:lang w:val="en-US"/>
        </w:rPr>
        <w:t>Indigenous knowledge</w:t>
      </w:r>
      <w:r w:rsidR="006F3817">
        <w:rPr>
          <w:rFonts w:ascii="Georgia" w:hAnsi="Georgia"/>
          <w:i/>
          <w:iCs/>
          <w:color w:val="000000" w:themeColor="text1"/>
          <w:lang w:val="en-US"/>
        </w:rPr>
        <w:t>;</w:t>
      </w:r>
      <w:r w:rsidR="006F3817" w:rsidRPr="006F3817">
        <w:rPr>
          <w:rFonts w:ascii="Georgia" w:hAnsi="Georgia"/>
          <w:i/>
          <w:iCs/>
          <w:color w:val="000000" w:themeColor="text1"/>
          <w:lang w:val="en-US"/>
        </w:rPr>
        <w:t xml:space="preserve"> Interdisciplinarity</w:t>
      </w:r>
      <w:r w:rsidR="009D2D38" w:rsidRPr="006F3817">
        <w:rPr>
          <w:rFonts w:ascii="Georgia" w:eastAsia="Times New Roman" w:hAnsi="Georgia" w:cs="Arial"/>
          <w:i/>
          <w:iCs/>
          <w:lang w:val="en-US" w:eastAsia="pt-BR"/>
        </w:rPr>
        <w:t>.</w:t>
      </w:r>
    </w:p>
    <w:p w14:paraId="71B62C15" w14:textId="365D4F96" w:rsidR="001825AD" w:rsidRPr="006F3817" w:rsidRDefault="001825AD" w:rsidP="001825AD">
      <w:pPr>
        <w:widowControl w:val="0"/>
        <w:spacing w:after="0" w:line="360" w:lineRule="auto"/>
        <w:jc w:val="both"/>
        <w:rPr>
          <w:rFonts w:ascii="Georgia" w:hAnsi="Georgia" w:cs="Arial"/>
          <w:bCs/>
          <w:sz w:val="24"/>
          <w:lang w:val="en-US"/>
        </w:rPr>
      </w:pPr>
      <w:r w:rsidRPr="006F3817">
        <w:rPr>
          <w:rFonts w:ascii="Georgia" w:hAnsi="Georgia" w:cs="Arial"/>
          <w:bCs/>
          <w:sz w:val="24"/>
          <w:lang w:val="en-US"/>
        </w:rPr>
        <w:t xml:space="preserve">            </w:t>
      </w:r>
    </w:p>
    <w:p w14:paraId="74C604E8" w14:textId="2D40ED1C" w:rsidR="001825AD" w:rsidRPr="006E25D9" w:rsidRDefault="001825AD" w:rsidP="001825AD">
      <w:pPr>
        <w:widowControl w:val="0"/>
        <w:spacing w:after="0" w:line="240" w:lineRule="auto"/>
        <w:jc w:val="both"/>
        <w:rPr>
          <w:rFonts w:ascii="Georgia" w:hAnsi="Georgia" w:cs="Arial"/>
          <w:b/>
          <w:i/>
          <w:iCs/>
          <w:lang w:val="es-ES_tradnl"/>
        </w:rPr>
      </w:pPr>
      <w:r w:rsidRPr="007E5907">
        <w:rPr>
          <w:rFonts w:ascii="Georgia" w:hAnsi="Georgia" w:cs="Arial"/>
          <w:b/>
          <w:i/>
          <w:iCs/>
          <w:lang w:val="es-ES"/>
        </w:rPr>
        <w:t>RESUMEN</w:t>
      </w:r>
    </w:p>
    <w:p w14:paraId="510684DF" w14:textId="2DD6E6FF" w:rsidR="00D700A4" w:rsidRPr="006E25D9" w:rsidRDefault="00A3530E" w:rsidP="00D700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Calibri" w:hAnsi="Georgia" w:cs="Arial"/>
          <w:i/>
          <w:iCs/>
          <w:sz w:val="24"/>
          <w:lang w:val="es-ES_tradnl"/>
        </w:rPr>
      </w:pPr>
      <w:r w:rsidRPr="00A3530E">
        <w:rPr>
          <w:rFonts w:ascii="Georgia" w:hAnsi="Georgia"/>
          <w:i/>
          <w:iCs/>
          <w:color w:val="000000" w:themeColor="text1"/>
          <w:lang w:val="es-ES"/>
        </w:rPr>
        <w:t>Este artículo reflexiona sobre la expansión global de la Ayahuasca y sus implicaciones para la reducción de daños en salud mental y para las transformaciones en la psique individual y colectiva. Su objetivo es analizar los potenciales psicoterapéuticos y los desafíos psicosociales del uso de la Ayahuasca por personas no indígenas formadas bajo pilares antropocéntricos. Para eso, se realizó una revisión bibliográfica para construir una perspectiva teórico-analítica sobre el tema. Como resultados, se observó que el consumo de la bebida puede ser creativo o destructivo, considerando el contexto histórico-social de exclusión y marginación de los pueblos indígenas desde el período colonial. Además, estudios en curso sobre l</w:t>
      </w:r>
      <w:r w:rsidR="008110EB">
        <w:rPr>
          <w:rFonts w:ascii="Georgia" w:hAnsi="Georgia"/>
          <w:i/>
          <w:iCs/>
          <w:color w:val="000000" w:themeColor="text1"/>
          <w:lang w:val="es-ES"/>
        </w:rPr>
        <w:t>o</w:t>
      </w:r>
      <w:r w:rsidRPr="00A3530E">
        <w:rPr>
          <w:rFonts w:ascii="Georgia" w:hAnsi="Georgia"/>
          <w:i/>
          <w:iCs/>
          <w:color w:val="000000" w:themeColor="text1"/>
          <w:lang w:val="es-ES"/>
        </w:rPr>
        <w:t>s efectos terapéuticos de la Ayahuasca indican que el manejo adecuado y el acompañamiento interdisciplinario entre saberes ancestrales y la psicología/psiquiatría occidental son imprescindibles. Se concluye destacando la necesidad de un intercambio justo y respetuoso con los conocimientos indígenas, evitando su apropiación predatoria.</w:t>
      </w:r>
    </w:p>
    <w:p w14:paraId="6D219442" w14:textId="2868A346" w:rsidR="001825AD" w:rsidRPr="00C55E69" w:rsidRDefault="00D700A4" w:rsidP="001825A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eorgia" w:eastAsia="Times New Roman" w:hAnsi="Georgia" w:cs="Arial"/>
          <w:i/>
          <w:iCs/>
          <w:lang w:val="es-ES" w:eastAsia="pt-BR"/>
        </w:rPr>
      </w:pPr>
      <w:r w:rsidRPr="00C55E69">
        <w:rPr>
          <w:rFonts w:ascii="Georgia" w:eastAsia="Times New Roman" w:hAnsi="Georgia" w:cs="Arial"/>
          <w:b/>
          <w:i/>
          <w:iCs/>
          <w:lang w:val="es-ES" w:eastAsia="pt-BR"/>
        </w:rPr>
        <w:t>Palabras clave:</w:t>
      </w:r>
      <w:r w:rsidRPr="00C55E69">
        <w:rPr>
          <w:rFonts w:ascii="Georgia" w:eastAsia="Times New Roman" w:hAnsi="Georgia" w:cs="Courier New"/>
          <w:i/>
          <w:iCs/>
          <w:sz w:val="18"/>
          <w:szCs w:val="18"/>
          <w:lang w:val="es-ES" w:eastAsia="pt-BR"/>
        </w:rPr>
        <w:t xml:space="preserve"> </w:t>
      </w:r>
      <w:r w:rsidR="00C55E69" w:rsidRPr="00C34240">
        <w:rPr>
          <w:rFonts w:ascii="Georgia" w:hAnsi="Georgia"/>
          <w:i/>
          <w:iCs/>
          <w:color w:val="000000" w:themeColor="text1"/>
          <w:lang w:val="es-ES"/>
        </w:rPr>
        <w:t>Ayahuasca</w:t>
      </w:r>
      <w:r w:rsidR="00C55E69">
        <w:rPr>
          <w:rFonts w:ascii="Georgia" w:hAnsi="Georgia"/>
          <w:i/>
          <w:iCs/>
          <w:color w:val="000000" w:themeColor="text1"/>
          <w:lang w:val="es-ES"/>
        </w:rPr>
        <w:t>;</w:t>
      </w:r>
      <w:r w:rsidR="00C55E69" w:rsidRPr="00C34240">
        <w:rPr>
          <w:rFonts w:ascii="Georgia" w:hAnsi="Georgia"/>
          <w:i/>
          <w:iCs/>
          <w:color w:val="000000" w:themeColor="text1"/>
          <w:lang w:val="es-ES"/>
        </w:rPr>
        <w:t xml:space="preserve"> Salud mental</w:t>
      </w:r>
      <w:r w:rsidR="00C55E69">
        <w:rPr>
          <w:rFonts w:ascii="Georgia" w:hAnsi="Georgia"/>
          <w:i/>
          <w:iCs/>
          <w:color w:val="000000" w:themeColor="text1"/>
          <w:lang w:val="es-ES"/>
        </w:rPr>
        <w:t>;</w:t>
      </w:r>
      <w:r w:rsidR="00C55E69" w:rsidRPr="00C34240">
        <w:rPr>
          <w:rFonts w:ascii="Georgia" w:hAnsi="Georgia"/>
          <w:i/>
          <w:iCs/>
          <w:color w:val="000000" w:themeColor="text1"/>
          <w:lang w:val="es-ES"/>
        </w:rPr>
        <w:t xml:space="preserve"> Reducción de daños</w:t>
      </w:r>
      <w:r w:rsidR="00C55E69">
        <w:rPr>
          <w:rFonts w:ascii="Georgia" w:hAnsi="Georgia"/>
          <w:i/>
          <w:iCs/>
          <w:color w:val="000000" w:themeColor="text1"/>
          <w:lang w:val="es-ES"/>
        </w:rPr>
        <w:t>;</w:t>
      </w:r>
      <w:r w:rsidR="00C55E69" w:rsidRPr="00C34240">
        <w:rPr>
          <w:rFonts w:ascii="Georgia" w:hAnsi="Georgia"/>
          <w:i/>
          <w:iCs/>
          <w:color w:val="000000" w:themeColor="text1"/>
          <w:lang w:val="es-ES"/>
        </w:rPr>
        <w:t xml:space="preserve"> Saberes indígenas</w:t>
      </w:r>
      <w:r w:rsidR="00C55E69">
        <w:rPr>
          <w:rFonts w:ascii="Georgia" w:hAnsi="Georgia"/>
          <w:i/>
          <w:iCs/>
          <w:color w:val="000000" w:themeColor="text1"/>
          <w:lang w:val="es-ES"/>
        </w:rPr>
        <w:t>;</w:t>
      </w:r>
      <w:r w:rsidR="00C55E69" w:rsidRPr="00C34240">
        <w:rPr>
          <w:rFonts w:ascii="Georgia" w:hAnsi="Georgia"/>
          <w:i/>
          <w:iCs/>
          <w:color w:val="000000" w:themeColor="text1"/>
          <w:lang w:val="es-ES"/>
        </w:rPr>
        <w:t xml:space="preserve"> </w:t>
      </w:r>
      <w:r w:rsidR="00C55E69" w:rsidRPr="00C55E69">
        <w:rPr>
          <w:rFonts w:ascii="Georgia" w:hAnsi="Georgia"/>
          <w:i/>
          <w:iCs/>
          <w:color w:val="000000" w:themeColor="text1"/>
          <w:lang w:val="es-ES"/>
        </w:rPr>
        <w:t>Interdisciplinari</w:t>
      </w:r>
      <w:r w:rsidR="008110EB">
        <w:rPr>
          <w:rFonts w:ascii="Georgia" w:hAnsi="Georgia"/>
          <w:i/>
          <w:iCs/>
          <w:color w:val="000000" w:themeColor="text1"/>
          <w:lang w:val="es-ES"/>
        </w:rPr>
        <w:t>e</w:t>
      </w:r>
      <w:r w:rsidR="00C55E69" w:rsidRPr="00C55E69">
        <w:rPr>
          <w:rFonts w:ascii="Georgia" w:hAnsi="Georgia"/>
          <w:i/>
          <w:iCs/>
          <w:color w:val="000000" w:themeColor="text1"/>
          <w:lang w:val="es-ES"/>
        </w:rPr>
        <w:t>dad.</w:t>
      </w:r>
    </w:p>
    <w:p w14:paraId="3C41A854" w14:textId="4BE6C76F" w:rsidR="001825AD" w:rsidRPr="00C55E69" w:rsidRDefault="001825AD" w:rsidP="001825AD">
      <w:pPr>
        <w:widowControl w:val="0"/>
        <w:spacing w:after="0" w:line="360" w:lineRule="auto"/>
        <w:jc w:val="both"/>
        <w:rPr>
          <w:rFonts w:ascii="Georgia" w:hAnsi="Georgia" w:cs="Arial"/>
          <w:bCs/>
          <w:sz w:val="24"/>
          <w:lang w:val="es-ES"/>
        </w:rPr>
      </w:pPr>
      <w:r w:rsidRPr="00C55E69">
        <w:rPr>
          <w:rFonts w:ascii="Georgia" w:hAnsi="Georgia" w:cs="Arial"/>
          <w:bCs/>
          <w:sz w:val="24"/>
          <w:lang w:val="es-ES"/>
        </w:rPr>
        <w:t xml:space="preserve">             </w:t>
      </w:r>
    </w:p>
    <w:p w14:paraId="18C4173A" w14:textId="77777777" w:rsidR="003E4140" w:rsidRPr="00C55E69" w:rsidRDefault="003E4140" w:rsidP="001825AD">
      <w:pPr>
        <w:widowControl w:val="0"/>
        <w:spacing w:after="0" w:line="360" w:lineRule="auto"/>
        <w:jc w:val="both"/>
        <w:rPr>
          <w:rFonts w:ascii="Georgia" w:hAnsi="Georgia" w:cs="Arial"/>
          <w:bCs/>
          <w:sz w:val="24"/>
          <w:lang w:val="es-ES"/>
        </w:rPr>
      </w:pPr>
    </w:p>
    <w:p w14:paraId="24E71336" w14:textId="5C1354D8" w:rsidR="00683126" w:rsidRPr="006E25D9" w:rsidRDefault="00C861B8">
      <w:pPr>
        <w:widowControl w:val="0"/>
        <w:spacing w:after="0" w:line="360" w:lineRule="auto"/>
        <w:jc w:val="both"/>
        <w:rPr>
          <w:rFonts w:ascii="Georgia" w:hAnsi="Georgia" w:cs="Arial"/>
          <w:b/>
          <w:sz w:val="24"/>
          <w:szCs w:val="24"/>
        </w:rPr>
      </w:pPr>
      <w:r w:rsidRPr="006E25D9">
        <w:rPr>
          <w:rFonts w:ascii="Georgia" w:hAnsi="Georgia" w:cs="Arial"/>
          <w:b/>
          <w:sz w:val="24"/>
          <w:szCs w:val="24"/>
        </w:rPr>
        <w:t>1 INTRODUÇÃO</w:t>
      </w:r>
    </w:p>
    <w:p w14:paraId="4FD8D6E2" w14:textId="77777777" w:rsidR="00683126" w:rsidRPr="006E25D9" w:rsidRDefault="00683126">
      <w:pPr>
        <w:pStyle w:val="CitaoIntensa"/>
      </w:pPr>
    </w:p>
    <w:p w14:paraId="56BF52E6" w14:textId="6089F463"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Diferentes culturas e momentos históricos desenvolveram jornadas de autoconhecimento para sustentar os processos de desenvolvimento psicoespiritual. Trata-se de um aspecto que Jung (2015, p. 63, §266) considerou ao formular sua teoria da individuação, que implica a jornada pela qual o sujeito se torna quem é, em encontro profundo com a própria alma, ao mesmo tempo em que desenvolve um papel social. Configura-se, assim, como uma sucessão intensa de transformações, mortes e renascimentos, visando integrar os aspectos conscientes e inconscientes da psique.</w:t>
      </w:r>
    </w:p>
    <w:p w14:paraId="04DC1BEC"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Nas culturas originárias, essa jornada de autoconhecimento se faz pela prática de </w:t>
      </w:r>
      <w:r w:rsidRPr="00C34240">
        <w:rPr>
          <w:rFonts w:ascii="Georgia" w:hAnsi="Georgia"/>
          <w:color w:val="000000" w:themeColor="text1"/>
          <w:sz w:val="24"/>
          <w:szCs w:val="24"/>
        </w:rPr>
        <w:lastRenderedPageBreak/>
        <w:t xml:space="preserve">rituais que marcam cada momento do desenvolvimento da vida, em uma intrínseca relação com a natureza interna e externa. Alguns povos utilizam plantas para diversas funções, inclusive para alterar estados de consciência, como no ritual de consagração da Ayahuasca dos povos amazônicos. </w:t>
      </w:r>
    </w:p>
    <w:p w14:paraId="0B27E276" w14:textId="09BD1441"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Segundo o xamã Shawi Rafael Chanchari Pizuri</w:t>
      </w:r>
      <w:r w:rsidR="00D91309">
        <w:rPr>
          <w:rFonts w:ascii="Georgia" w:hAnsi="Georgia"/>
          <w:color w:val="000000" w:themeColor="text1"/>
          <w:sz w:val="24"/>
          <w:szCs w:val="24"/>
        </w:rPr>
        <w:t xml:space="preserve"> (</w:t>
      </w:r>
      <w:r w:rsidR="00D91309" w:rsidRPr="00D91309">
        <w:rPr>
          <w:rFonts w:ascii="Georgia" w:hAnsi="Georgia"/>
          <w:color w:val="000000" w:themeColor="text1"/>
          <w:sz w:val="24"/>
          <w:szCs w:val="24"/>
        </w:rPr>
        <w:t>Narby; Pizuri, 2021, p. 41</w:t>
      </w:r>
      <w:r w:rsidR="00D91309">
        <w:rPr>
          <w:rFonts w:ascii="Georgia" w:hAnsi="Georgia"/>
          <w:color w:val="000000" w:themeColor="text1"/>
          <w:sz w:val="24"/>
          <w:szCs w:val="24"/>
        </w:rPr>
        <w:t>)</w:t>
      </w:r>
      <w:r w:rsidR="0069269B">
        <w:rPr>
          <w:rFonts w:ascii="Georgia" w:hAnsi="Georgia"/>
          <w:color w:val="000000" w:themeColor="text1"/>
          <w:sz w:val="24"/>
          <w:szCs w:val="24"/>
        </w:rPr>
        <w:t xml:space="preserve">, a </w:t>
      </w:r>
      <w:r w:rsidRPr="00C34240">
        <w:rPr>
          <w:rFonts w:ascii="Georgia" w:hAnsi="Georgia"/>
          <w:color w:val="000000" w:themeColor="text1"/>
          <w:sz w:val="24"/>
          <w:szCs w:val="24"/>
        </w:rPr>
        <w:t xml:space="preserve">Ayahuasca é uma </w:t>
      </w:r>
      <w:r w:rsidR="0069269B">
        <w:rPr>
          <w:rFonts w:ascii="Georgia" w:hAnsi="Georgia"/>
          <w:color w:val="000000" w:themeColor="text1"/>
          <w:sz w:val="24"/>
          <w:szCs w:val="24"/>
        </w:rPr>
        <w:t>“</w:t>
      </w:r>
      <w:r w:rsidRPr="00C34240">
        <w:rPr>
          <w:rFonts w:ascii="Georgia" w:hAnsi="Georgia"/>
          <w:color w:val="000000" w:themeColor="text1"/>
          <w:sz w:val="24"/>
          <w:szCs w:val="24"/>
        </w:rPr>
        <w:t>planta professora</w:t>
      </w:r>
      <w:r w:rsidR="0069269B">
        <w:rPr>
          <w:rFonts w:ascii="Georgia" w:hAnsi="Georgia"/>
          <w:color w:val="000000" w:themeColor="text1"/>
          <w:sz w:val="24"/>
          <w:szCs w:val="24"/>
        </w:rPr>
        <w:t>”</w:t>
      </w:r>
      <w:r w:rsidRPr="00C34240">
        <w:rPr>
          <w:rFonts w:ascii="Georgia" w:hAnsi="Georgia"/>
          <w:color w:val="000000" w:themeColor="text1"/>
          <w:sz w:val="24"/>
          <w:szCs w:val="24"/>
        </w:rPr>
        <w:t xml:space="preserve"> que ensina valores como o respeito, permite o aperfeiçoamento pessoal e exige discernimento entre visões verdadeiras e projeções individuais. Seu consumo é guiado por regras rituais ancestrais que conectam o ser humano à natureza (Narby; Pizuri, 2021).</w:t>
      </w:r>
    </w:p>
    <w:p w14:paraId="1427856A" w14:textId="0B128520"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A Ayahuasca é composta por um cipó (</w:t>
      </w:r>
      <w:r w:rsidRPr="00C34240">
        <w:rPr>
          <w:rFonts w:ascii="Georgia" w:hAnsi="Georgia"/>
          <w:i/>
          <w:iCs/>
          <w:color w:val="000000" w:themeColor="text1"/>
          <w:sz w:val="24"/>
          <w:szCs w:val="24"/>
        </w:rPr>
        <w:t>Banisteriopsis caapi</w:t>
      </w:r>
      <w:r w:rsidRPr="00C34240">
        <w:rPr>
          <w:rFonts w:ascii="Georgia" w:hAnsi="Georgia"/>
          <w:color w:val="000000" w:themeColor="text1"/>
          <w:sz w:val="24"/>
          <w:szCs w:val="24"/>
        </w:rPr>
        <w:t>) e uma folha (</w:t>
      </w:r>
      <w:r w:rsidRPr="00C34240">
        <w:rPr>
          <w:rFonts w:ascii="Georgia" w:hAnsi="Georgia"/>
          <w:i/>
          <w:iCs/>
          <w:color w:val="000000" w:themeColor="text1"/>
          <w:sz w:val="24"/>
          <w:szCs w:val="24"/>
        </w:rPr>
        <w:t>Psychotria viridis</w:t>
      </w:r>
      <w:r w:rsidRPr="00C34240">
        <w:rPr>
          <w:rFonts w:ascii="Georgia" w:hAnsi="Georgia"/>
          <w:color w:val="000000" w:themeColor="text1"/>
          <w:sz w:val="24"/>
          <w:szCs w:val="24"/>
        </w:rPr>
        <w:t xml:space="preserve">), transformados em chá por um longo processo submetido ao fogo. Essa combinação (al)química é reconhecida como </w:t>
      </w:r>
      <w:r w:rsidRPr="00C34240">
        <w:rPr>
          <w:rFonts w:ascii="Georgia" w:hAnsi="Georgia"/>
          <w:i/>
          <w:iCs/>
          <w:color w:val="000000" w:themeColor="text1"/>
          <w:sz w:val="24"/>
          <w:szCs w:val="24"/>
        </w:rPr>
        <w:t>enteógeno</w:t>
      </w:r>
      <w:r w:rsidRPr="00C34240">
        <w:rPr>
          <w:rFonts w:ascii="Georgia" w:hAnsi="Georgia"/>
          <w:color w:val="000000" w:themeColor="text1"/>
          <w:sz w:val="24"/>
          <w:szCs w:val="24"/>
        </w:rPr>
        <w:t xml:space="preserve">, por permitir acesso profundo a imagens, sensações, </w:t>
      </w:r>
      <w:r w:rsidRPr="00C34240">
        <w:rPr>
          <w:rFonts w:ascii="Georgia" w:hAnsi="Georgia"/>
          <w:i/>
          <w:iCs/>
          <w:color w:val="000000" w:themeColor="text1"/>
          <w:sz w:val="24"/>
          <w:szCs w:val="24"/>
        </w:rPr>
        <w:t>insights</w:t>
      </w:r>
      <w:r w:rsidRPr="00C34240">
        <w:rPr>
          <w:rFonts w:ascii="Georgia" w:hAnsi="Georgia"/>
          <w:color w:val="000000" w:themeColor="text1"/>
          <w:sz w:val="24"/>
          <w:szCs w:val="24"/>
        </w:rPr>
        <w:t xml:space="preserve">, fantasias, sentimentos e intuições. Para Corbett (2023, p. 20), o termo </w:t>
      </w:r>
      <w:r w:rsidRPr="00C34240">
        <w:rPr>
          <w:rFonts w:ascii="Georgia" w:hAnsi="Georgia"/>
          <w:i/>
          <w:iCs/>
          <w:color w:val="000000" w:themeColor="text1"/>
          <w:sz w:val="24"/>
          <w:szCs w:val="24"/>
        </w:rPr>
        <w:t>enteógeno</w:t>
      </w:r>
      <w:r w:rsidR="0069269B">
        <w:rPr>
          <w:rFonts w:ascii="Georgia" w:hAnsi="Georgia"/>
          <w:i/>
          <w:iCs/>
          <w:color w:val="000000" w:themeColor="text1"/>
          <w:sz w:val="24"/>
          <w:szCs w:val="24"/>
        </w:rPr>
        <w:t xml:space="preserve"> </w:t>
      </w:r>
      <w:r w:rsidRPr="00C34240">
        <w:rPr>
          <w:rFonts w:ascii="Georgia" w:hAnsi="Georgia"/>
          <w:color w:val="000000" w:themeColor="text1"/>
          <w:sz w:val="24"/>
          <w:szCs w:val="24"/>
        </w:rPr>
        <w:t>é o mais adequado, pois essas plantas induzem experiências sagradas e, com uso correto, abrem portas para níveis profundos e verdadeiros da psique. Shanon (2005, p. 593) complementa que a palavra significa, em grego, “o que gera o divino em seu interior”.</w:t>
      </w:r>
    </w:p>
    <w:p w14:paraId="4B35DDFE" w14:textId="19FE4BE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Ayahuasca deriva do quéchua e significa </w:t>
      </w:r>
      <w:r w:rsidRPr="00E85AAD">
        <w:rPr>
          <w:rFonts w:ascii="Georgia" w:hAnsi="Georgia"/>
          <w:i/>
          <w:iCs/>
          <w:color w:val="000000" w:themeColor="text1"/>
          <w:sz w:val="24"/>
          <w:szCs w:val="24"/>
        </w:rPr>
        <w:t>cipó dos mortos</w:t>
      </w:r>
      <w:r w:rsidRPr="00C34240">
        <w:rPr>
          <w:rFonts w:ascii="Georgia" w:hAnsi="Georgia"/>
          <w:color w:val="000000" w:themeColor="text1"/>
          <w:sz w:val="24"/>
          <w:szCs w:val="24"/>
        </w:rPr>
        <w:t xml:space="preserve"> ou </w:t>
      </w:r>
      <w:r w:rsidRPr="00E85AAD">
        <w:rPr>
          <w:rFonts w:ascii="Georgia" w:hAnsi="Georgia"/>
          <w:i/>
          <w:iCs/>
          <w:color w:val="000000" w:themeColor="text1"/>
          <w:sz w:val="24"/>
          <w:szCs w:val="24"/>
        </w:rPr>
        <w:t>vinho das almas</w:t>
      </w:r>
      <w:r w:rsidRPr="00C34240">
        <w:rPr>
          <w:rFonts w:ascii="Georgia" w:hAnsi="Georgia"/>
          <w:color w:val="000000" w:themeColor="text1"/>
          <w:sz w:val="24"/>
          <w:szCs w:val="24"/>
        </w:rPr>
        <w:t xml:space="preserve"> (Oliveira, 2018, p. 17). Labate (2002) estimou que ao menos 72 grupos ameríndios da Amazônia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nas regiões colombiana, peruana, venezuelana e brasileira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fazem uso da bebida, entre eles Siona, Baniwa, Ashaninka, Manchineri, Kaxinawá (Huni Kuin), Yawanawá, Sharanawa, Shipibo, Shanenawa e Culiná. Conforme afirma Goulart (2023, p. 43-57), a Ayahuasca expandiu-se a partir da troca cultural entre as comunidades urbanas e etnias indígenas, iniciada com os seringueiros, dando origem a religiões brasileiras como Santo Daime, União do Vegetal e Barquinha, além de se disseminar em centros urbanos neoxamânicos de viés universalista. Desde os anos 2000, grupos indígenas que tradicionalmente não utilizavam a bebida </w:t>
      </w:r>
      <w:r w:rsidR="0069269B">
        <w:rPr>
          <w:rFonts w:ascii="Georgia" w:hAnsi="Georgia"/>
          <w:color w:val="000000" w:themeColor="text1"/>
          <w:sz w:val="24"/>
          <w:szCs w:val="24"/>
        </w:rPr>
        <w:t xml:space="preserve">– </w:t>
      </w:r>
      <w:r w:rsidRPr="00C34240">
        <w:rPr>
          <w:rFonts w:ascii="Georgia" w:hAnsi="Georgia"/>
          <w:color w:val="000000" w:themeColor="text1"/>
          <w:sz w:val="24"/>
          <w:szCs w:val="24"/>
        </w:rPr>
        <w:t xml:space="preserve">como um grupo de Guaranis em Santa Catarina </w:t>
      </w:r>
      <w:r w:rsidR="0069269B">
        <w:rPr>
          <w:rFonts w:ascii="Georgia" w:hAnsi="Georgia"/>
          <w:color w:val="000000" w:themeColor="text1"/>
          <w:sz w:val="24"/>
          <w:szCs w:val="24"/>
        </w:rPr>
        <w:t>–</w:t>
      </w:r>
      <w:r w:rsidRPr="00C34240">
        <w:rPr>
          <w:rFonts w:ascii="Georgia" w:hAnsi="Georgia"/>
          <w:color w:val="000000" w:themeColor="text1"/>
          <w:sz w:val="24"/>
          <w:szCs w:val="24"/>
        </w:rPr>
        <w:t xml:space="preserve"> também passaram a adotá-la. </w:t>
      </w:r>
    </w:p>
    <w:p w14:paraId="6C9232BC"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Segundo Narby e Pizuri (2021), na cosmopercepção Shawi e Ashaninka, a Ayahuasca permite acessar um mundo invisível habitado por espíritos das plantas, ancestrais e entidades da floresta - uma abertura central para a cura e o aprendizado. Esses povos reverenciam as plantas mestras como manifestações da sabedoria da natureza, que possuem espíritos que as animam e protegem, integrando seu uso ritual ao cotidiano. Assim, em linguagem psicológica analítica, reconhece-se na Ayahuasca uma sabedoria natural que abre os portais entre consciente e inconsciente. Corbett (2023) complementou que os </w:t>
      </w:r>
      <w:r w:rsidRPr="00C34240">
        <w:rPr>
          <w:rFonts w:ascii="Georgia" w:hAnsi="Georgia"/>
          <w:i/>
          <w:iCs/>
          <w:color w:val="000000" w:themeColor="text1"/>
          <w:sz w:val="24"/>
          <w:szCs w:val="24"/>
        </w:rPr>
        <w:t>enteógenos</w:t>
      </w:r>
      <w:r w:rsidRPr="00C34240">
        <w:rPr>
          <w:rFonts w:ascii="Georgia" w:hAnsi="Georgia"/>
          <w:color w:val="000000" w:themeColor="text1"/>
          <w:sz w:val="24"/>
          <w:szCs w:val="24"/>
        </w:rPr>
        <w:t xml:space="preserve"> </w:t>
      </w:r>
      <w:r w:rsidRPr="00C34240">
        <w:rPr>
          <w:rFonts w:ascii="Georgia" w:hAnsi="Georgia"/>
          <w:color w:val="000000" w:themeColor="text1"/>
          <w:sz w:val="24"/>
          <w:szCs w:val="24"/>
        </w:rPr>
        <w:lastRenderedPageBreak/>
        <w:t>expõem o indivíduo aos níveis mais profundos da psique, além do inconsciente pessoal, e que, sem seu efeito, esse material robusto talvez nunca chegasse à consciência.</w:t>
      </w:r>
    </w:p>
    <w:p w14:paraId="3FB151DB" w14:textId="7A25B560"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A Ayahuasca pode revelar a numinosidade do inconsciente e seu dinamismo arquetípico, mas isso depende da atitude da consciência </w:t>
      </w:r>
      <w:r w:rsidR="0069269B">
        <w:rPr>
          <w:rFonts w:ascii="Georgia" w:hAnsi="Georgia"/>
          <w:color w:val="000000" w:themeColor="text1"/>
          <w:sz w:val="24"/>
          <w:szCs w:val="24"/>
        </w:rPr>
        <w:t>–</w:t>
      </w:r>
      <w:r w:rsidRPr="00C34240">
        <w:rPr>
          <w:rFonts w:ascii="Georgia" w:hAnsi="Georgia"/>
          <w:color w:val="000000" w:themeColor="text1"/>
          <w:sz w:val="24"/>
          <w:szCs w:val="24"/>
        </w:rPr>
        <w:t xml:space="preserve"> fenômeno</w:t>
      </w:r>
      <w:r w:rsidR="0069269B">
        <w:rPr>
          <w:rFonts w:ascii="Georgia" w:hAnsi="Georgia"/>
          <w:color w:val="000000" w:themeColor="text1"/>
          <w:sz w:val="24"/>
          <w:szCs w:val="24"/>
        </w:rPr>
        <w:t xml:space="preserve"> </w:t>
      </w:r>
      <w:r w:rsidRPr="00C34240">
        <w:rPr>
          <w:rFonts w:ascii="Georgia" w:hAnsi="Georgia"/>
          <w:color w:val="000000" w:themeColor="text1"/>
          <w:sz w:val="24"/>
          <w:szCs w:val="24"/>
        </w:rPr>
        <w:t xml:space="preserve">também observável em sonhos, na expressão artística, na análise psicológica e na imaginação ativa. Aufranc (2004) salientou que os rituais ancestrais com </w:t>
      </w:r>
      <w:r w:rsidRPr="00C34240">
        <w:rPr>
          <w:rFonts w:ascii="Georgia" w:hAnsi="Georgia"/>
          <w:i/>
          <w:iCs/>
          <w:color w:val="000000" w:themeColor="text1"/>
          <w:sz w:val="24"/>
          <w:szCs w:val="24"/>
        </w:rPr>
        <w:t>enteógenos</w:t>
      </w:r>
      <w:r w:rsidRPr="00C34240">
        <w:rPr>
          <w:rFonts w:ascii="Georgia" w:hAnsi="Georgia"/>
          <w:color w:val="000000" w:themeColor="text1"/>
          <w:sz w:val="24"/>
          <w:szCs w:val="24"/>
        </w:rPr>
        <w:t xml:space="preserve"> garantem um contato protegido com o oculto, prevenindo o consumo inadequado e assegurando que a experiência seja traduzida ao ego por meio dos símbolos, protegendo-o da força avassaladora do numinoso. Diferentemente do consultório psicológico, o uso de uma substância alteradora da consciência faz com que o ego não mantenha suas defesas habituais. Na</w:t>
      </w:r>
      <w:r w:rsidR="0069269B">
        <w:rPr>
          <w:rFonts w:ascii="Georgia" w:hAnsi="Georgia"/>
          <w:color w:val="000000" w:themeColor="text1"/>
          <w:sz w:val="24"/>
          <w:szCs w:val="24"/>
        </w:rPr>
        <w:t xml:space="preserve"> </w:t>
      </w:r>
      <w:r w:rsidRPr="00C34240">
        <w:rPr>
          <w:rFonts w:ascii="Georgia" w:hAnsi="Georgia"/>
          <w:i/>
          <w:iCs/>
          <w:color w:val="000000" w:themeColor="text1"/>
          <w:sz w:val="24"/>
          <w:szCs w:val="24"/>
        </w:rPr>
        <w:t>participation mystique</w:t>
      </w:r>
      <w:r w:rsidR="0069269B">
        <w:rPr>
          <w:rFonts w:ascii="Georgia" w:hAnsi="Georgia"/>
          <w:color w:val="000000" w:themeColor="text1"/>
          <w:sz w:val="24"/>
          <w:szCs w:val="24"/>
        </w:rPr>
        <w:t xml:space="preserve"> </w:t>
      </w:r>
      <w:r w:rsidRPr="00C34240">
        <w:rPr>
          <w:rFonts w:ascii="Georgia" w:hAnsi="Georgia"/>
          <w:color w:val="000000" w:themeColor="text1"/>
          <w:sz w:val="24"/>
          <w:szCs w:val="24"/>
        </w:rPr>
        <w:t>da experiência mística, as discriminações espaço-temporais dissolvem-se, e tudo se torna uno e interligado, adentrando o reino limítrofe dionisíaco.</w:t>
      </w:r>
    </w:p>
    <w:p w14:paraId="109E0645" w14:textId="743DF2BB"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Jung (2020) considerava os sonhos e a imaginação ativa recursos mais seguros do que os estados não ordinários de consciência por substâncias, para acessar o inconsciente, pois esse acesso demanda responsabilidades morais que o ego pode não suportar, havendo risco de dissociações e psicoses em vez de transformações criativas. Embora não haja comprovação de que substâncias alteradoras ofereçam caminhos privilegiados ao inconsciente, não se pode</w:t>
      </w:r>
      <w:r w:rsidR="00D91309">
        <w:rPr>
          <w:rFonts w:ascii="Georgia" w:hAnsi="Georgia"/>
          <w:color w:val="000000" w:themeColor="text1"/>
          <w:sz w:val="24"/>
          <w:szCs w:val="24"/>
        </w:rPr>
        <w:t>m</w:t>
      </w:r>
      <w:r w:rsidRPr="00C34240">
        <w:rPr>
          <w:rFonts w:ascii="Georgia" w:hAnsi="Georgia"/>
          <w:color w:val="000000" w:themeColor="text1"/>
          <w:sz w:val="24"/>
          <w:szCs w:val="24"/>
        </w:rPr>
        <w:t xml:space="preserve"> negar os notórios efeitos terapêuticos e transformadores da Ayahuasca quando vivida dentro do</w:t>
      </w:r>
      <w:r w:rsidR="0069269B">
        <w:rPr>
          <w:rFonts w:ascii="Georgia" w:hAnsi="Georgia"/>
          <w:color w:val="000000" w:themeColor="text1"/>
          <w:sz w:val="24"/>
          <w:szCs w:val="24"/>
        </w:rPr>
        <w:t xml:space="preserve"> </w:t>
      </w:r>
      <w:r w:rsidRPr="00C34240">
        <w:rPr>
          <w:rFonts w:ascii="Georgia" w:hAnsi="Georgia"/>
          <w:i/>
          <w:iCs/>
          <w:color w:val="000000" w:themeColor="text1"/>
          <w:sz w:val="24"/>
          <w:szCs w:val="24"/>
        </w:rPr>
        <w:t>têmenos</w:t>
      </w:r>
      <w:r w:rsidR="0069269B">
        <w:rPr>
          <w:rFonts w:ascii="Georgia" w:hAnsi="Georgia"/>
          <w:color w:val="000000" w:themeColor="text1"/>
          <w:sz w:val="24"/>
          <w:szCs w:val="24"/>
        </w:rPr>
        <w:t xml:space="preserve"> </w:t>
      </w:r>
      <w:r w:rsidRPr="00C34240">
        <w:rPr>
          <w:rFonts w:ascii="Georgia" w:hAnsi="Georgia"/>
          <w:color w:val="000000" w:themeColor="text1"/>
          <w:sz w:val="24"/>
          <w:szCs w:val="24"/>
        </w:rPr>
        <w:t>sagrado do ritual ancestral. O que se pode afirmar com segurança é a necessidade de estudos que compreendam a complexidade da expansão global da Ayahuasca.</w:t>
      </w:r>
    </w:p>
    <w:p w14:paraId="19633207" w14:textId="427248BE"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Questiona-se, por exemplo, o que motiva a busca pelas visões da Ayahuasca vinda de uma sociedade antropocêntrica e capitalista em meio ao colapso climático. Jung (2013c, p. 54, §562) já apontava o distanciamento da sociedade moderna em relação à sua natureza psíquica original, vivendo uma</w:t>
      </w:r>
      <w:r w:rsidR="0069269B">
        <w:rPr>
          <w:rFonts w:ascii="Georgia" w:hAnsi="Georgia"/>
          <w:color w:val="000000" w:themeColor="text1"/>
          <w:sz w:val="24"/>
          <w:szCs w:val="24"/>
        </w:rPr>
        <w:t xml:space="preserve"> </w:t>
      </w:r>
      <w:r w:rsidRPr="00C34240">
        <w:rPr>
          <w:rFonts w:ascii="Georgia" w:hAnsi="Georgia"/>
          <w:i/>
          <w:iCs/>
          <w:color w:val="000000" w:themeColor="text1"/>
          <w:sz w:val="24"/>
          <w:szCs w:val="24"/>
        </w:rPr>
        <w:t>hybris</w:t>
      </w:r>
      <w:r w:rsidR="0069269B">
        <w:rPr>
          <w:rFonts w:ascii="Georgia" w:hAnsi="Georgia"/>
          <w:color w:val="000000" w:themeColor="text1"/>
          <w:sz w:val="24"/>
          <w:szCs w:val="24"/>
        </w:rPr>
        <w:t xml:space="preserve"> </w:t>
      </w:r>
      <w:r w:rsidRPr="00C34240">
        <w:rPr>
          <w:rFonts w:ascii="Georgia" w:hAnsi="Georgia"/>
          <w:color w:val="000000" w:themeColor="text1"/>
          <w:sz w:val="24"/>
          <w:szCs w:val="24"/>
        </w:rPr>
        <w:t>da razão e do ego – uma espécie de neurose coletiva ocidental, cujo reflexo é o desenraizamento da pluralidade interna, uma desconexão visível na dificuldade de estabelecer intimidade e alteridade com a natureza externa e o mundo interior.</w:t>
      </w:r>
    </w:p>
    <w:p w14:paraId="0D82E96C" w14:textId="7141D65F"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Nas vivências com </w:t>
      </w:r>
      <w:r w:rsidRPr="00C34240">
        <w:rPr>
          <w:rFonts w:ascii="Georgia" w:hAnsi="Georgia"/>
          <w:i/>
          <w:iCs/>
          <w:color w:val="000000" w:themeColor="text1"/>
          <w:sz w:val="24"/>
          <w:szCs w:val="24"/>
        </w:rPr>
        <w:t>enteógenos,</w:t>
      </w:r>
      <w:r w:rsidRPr="00C34240">
        <w:rPr>
          <w:rFonts w:ascii="Georgia" w:hAnsi="Georgia"/>
          <w:color w:val="000000" w:themeColor="text1"/>
          <w:sz w:val="24"/>
          <w:szCs w:val="24"/>
        </w:rPr>
        <w:t xml:space="preserve"> acessa-se principalmente aquilo de que a cultura ocidental está carente. Zoja (1992) apontou que a cultura carece de espaços para processos iniciáticos de morte e renascimento, de forma que o processo analítico psicológico se torna o pouco espaço de que dispomos, como vaso para esses processos naturais e inerentes ao desenvolvimento humano. Downing (1998) afirmou que os símbolos do </w:t>
      </w:r>
      <w:r w:rsidRPr="00C34240">
        <w:rPr>
          <w:rFonts w:ascii="Georgia" w:hAnsi="Georgia"/>
          <w:i/>
          <w:iCs/>
          <w:color w:val="000000" w:themeColor="text1"/>
          <w:sz w:val="24"/>
          <w:szCs w:val="24"/>
        </w:rPr>
        <w:t>Self</w:t>
      </w:r>
      <w:r w:rsidRPr="00C34240">
        <w:rPr>
          <w:rFonts w:ascii="Georgia" w:hAnsi="Georgia"/>
          <w:color w:val="000000" w:themeColor="text1"/>
          <w:sz w:val="24"/>
          <w:szCs w:val="24"/>
        </w:rPr>
        <w:t xml:space="preserve"> se manifestam nas profundezas do corpo como</w:t>
      </w:r>
      <w:r w:rsidR="0069269B">
        <w:rPr>
          <w:rFonts w:ascii="Georgia" w:hAnsi="Georgia"/>
          <w:color w:val="000000" w:themeColor="text1"/>
          <w:sz w:val="24"/>
          <w:szCs w:val="24"/>
        </w:rPr>
        <w:t xml:space="preserve"> </w:t>
      </w:r>
      <w:r w:rsidRPr="00C34240">
        <w:rPr>
          <w:rFonts w:ascii="Georgia" w:hAnsi="Georgia"/>
          <w:i/>
          <w:iCs/>
          <w:color w:val="000000" w:themeColor="text1"/>
          <w:sz w:val="24"/>
          <w:szCs w:val="24"/>
        </w:rPr>
        <w:t>corpus et anima</w:t>
      </w:r>
      <w:r w:rsidR="0069269B">
        <w:rPr>
          <w:rFonts w:ascii="Georgia" w:hAnsi="Georgia"/>
          <w:color w:val="000000" w:themeColor="text1"/>
          <w:sz w:val="24"/>
          <w:szCs w:val="24"/>
        </w:rPr>
        <w:t xml:space="preserve"> – </w:t>
      </w:r>
      <w:r w:rsidRPr="00C34240">
        <w:rPr>
          <w:rFonts w:ascii="Georgia" w:hAnsi="Georgia"/>
          <w:color w:val="000000" w:themeColor="text1"/>
          <w:sz w:val="24"/>
          <w:szCs w:val="24"/>
        </w:rPr>
        <w:t xml:space="preserve">corpo vivo. Assim, reflete-se sobre o </w:t>
      </w:r>
      <w:r w:rsidRPr="00C34240">
        <w:rPr>
          <w:rFonts w:ascii="Georgia" w:hAnsi="Georgia"/>
          <w:color w:val="000000" w:themeColor="text1"/>
          <w:sz w:val="24"/>
          <w:szCs w:val="24"/>
        </w:rPr>
        <w:lastRenderedPageBreak/>
        <w:t>quanto se está afastado de uma visceralidade psíquica e sedento por experimentar o aspecto corpóreo do símbolo.</w:t>
      </w:r>
    </w:p>
    <w:p w14:paraId="72419485"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Inúmeras pesquisas abordam os efeitos psicoterapêuticos da Ayahuasca, como Nishiyama Junior (2021), Miguéis (2018), Kazahaya (2023), Shanon (2003; 2005) e Maia e Daldegan-Bueno (2023), focando no adoecimento biopsicossocial e no auxílio do </w:t>
      </w:r>
      <w:r w:rsidRPr="00C34240">
        <w:rPr>
          <w:rFonts w:ascii="Georgia" w:hAnsi="Georgia"/>
          <w:i/>
          <w:iCs/>
          <w:color w:val="000000" w:themeColor="text1"/>
          <w:sz w:val="24"/>
          <w:szCs w:val="24"/>
        </w:rPr>
        <w:t xml:space="preserve">enteógeno </w:t>
      </w:r>
      <w:r w:rsidRPr="00C34240">
        <w:rPr>
          <w:rFonts w:ascii="Georgia" w:hAnsi="Georgia"/>
          <w:color w:val="000000" w:themeColor="text1"/>
          <w:sz w:val="24"/>
          <w:szCs w:val="24"/>
        </w:rPr>
        <w:t>no tratamento. Contudo, esses estudos ainda não apresentaram resultados conclusivos sobre a interação de não indígenas com essa medicina ancestral. Observa-se, assim, a urgência de pesquisas que amparem essas análises.</w:t>
      </w:r>
    </w:p>
    <w:p w14:paraId="58EBACAC"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Brabec de Mori (2021) demonstrou, em um trabalho de campo entre os Shipibo-Konibo, que o uso tradicional da Ayahuasca difere fundamentalmente das práticas neoxamânicas ocidentais. Entre os Shipibo, o consumo restringe-se ao xamã especialista, que busca uma abertura controlada para o mundo interior (</w:t>
      </w:r>
      <w:r w:rsidRPr="00C34240">
        <w:rPr>
          <w:rFonts w:ascii="Georgia" w:hAnsi="Georgia"/>
          <w:i/>
          <w:iCs/>
          <w:color w:val="000000" w:themeColor="text1"/>
          <w:sz w:val="24"/>
          <w:szCs w:val="24"/>
        </w:rPr>
        <w:t>nete kepenti</w:t>
      </w:r>
      <w:r w:rsidRPr="00C34240">
        <w:rPr>
          <w:rFonts w:ascii="Georgia" w:hAnsi="Georgia"/>
          <w:color w:val="000000" w:themeColor="text1"/>
          <w:sz w:val="24"/>
          <w:szCs w:val="24"/>
        </w:rPr>
        <w:t>); pacientes e leigos nunca consumiam a bebida, pois isso é atributo do curandeiro. Os mais poderosos xamãs, os </w:t>
      </w:r>
      <w:r w:rsidRPr="00C34240">
        <w:rPr>
          <w:rFonts w:ascii="Georgia" w:hAnsi="Georgia"/>
          <w:i/>
          <w:iCs/>
          <w:color w:val="000000" w:themeColor="text1"/>
          <w:sz w:val="24"/>
          <w:szCs w:val="24"/>
        </w:rPr>
        <w:t>meraya</w:t>
      </w:r>
      <w:r w:rsidRPr="00C34240">
        <w:rPr>
          <w:rFonts w:ascii="Georgia" w:hAnsi="Georgia"/>
          <w:color w:val="000000" w:themeColor="text1"/>
          <w:sz w:val="24"/>
          <w:szCs w:val="24"/>
        </w:rPr>
        <w:t>, sequer utilizam a Ayahuasca, considerando-a uma ferramenta delicada, mas não indispensável - aspecto que contrasta com as buscas urbanas desenfreadas por visões e com a atribuição ocidental de eficácia à substância em si, em vez do conhecimento e poder dos especialistas.</w:t>
      </w:r>
    </w:p>
    <w:p w14:paraId="644C3426"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A indígena Daiara Tukano (2021) afirmou:</w:t>
      </w:r>
    </w:p>
    <w:p w14:paraId="5A7984B3" w14:textId="77777777" w:rsidR="00084F26" w:rsidRPr="00C34240" w:rsidRDefault="00084F26" w:rsidP="006D0649">
      <w:pPr>
        <w:widowControl w:val="0"/>
        <w:spacing w:after="0" w:line="240" w:lineRule="auto"/>
        <w:ind w:left="851"/>
        <w:jc w:val="both"/>
        <w:rPr>
          <w:rFonts w:ascii="Georgia" w:hAnsi="Georgia"/>
          <w:color w:val="000000" w:themeColor="text1"/>
        </w:rPr>
      </w:pPr>
    </w:p>
    <w:p w14:paraId="02040A08" w14:textId="0B650153" w:rsidR="00D91309" w:rsidRPr="00D91309" w:rsidRDefault="00D91309" w:rsidP="00D91309">
      <w:pPr>
        <w:widowControl w:val="0"/>
        <w:spacing w:after="0" w:line="240" w:lineRule="auto"/>
        <w:ind w:left="851"/>
        <w:jc w:val="both"/>
        <w:rPr>
          <w:rFonts w:ascii="Georgia" w:hAnsi="Georgia"/>
          <w:color w:val="000000" w:themeColor="text1"/>
        </w:rPr>
      </w:pPr>
      <w:r w:rsidRPr="00D91309">
        <w:rPr>
          <w:rFonts w:ascii="Georgia" w:hAnsi="Georgia"/>
          <w:color w:val="000000" w:themeColor="text1"/>
        </w:rPr>
        <w:t xml:space="preserve">hoje ao redor do mundo existem mais não indígenas do que indígenas que consomem ayahuasca. A globalização é uma realidade que continua ignorando as realidades e desafios enfrentados pelos povos que deram origem a este conhecimento. Enquanto milionários curam sua depressão com ayahuasca, os índices de suicídio e depressão entre indígenas continuam os mesmos. </w:t>
      </w:r>
      <w:r>
        <w:rPr>
          <w:rFonts w:ascii="Georgia" w:hAnsi="Georgia"/>
          <w:color w:val="000000" w:themeColor="text1"/>
        </w:rPr>
        <w:t xml:space="preserve">[...] </w:t>
      </w:r>
      <w:r w:rsidRPr="00D91309">
        <w:rPr>
          <w:rFonts w:ascii="Georgia" w:hAnsi="Georgia"/>
          <w:color w:val="000000" w:themeColor="text1"/>
        </w:rPr>
        <w:t>Várias vezes escutei que a medicina tinha ganhado o mundo como se ela não nos dissesse mais respeito, mas nossos povos nasceram junto com o kahpi</w:t>
      </w:r>
      <w:r>
        <w:rPr>
          <w:rFonts w:ascii="Georgia" w:hAnsi="Georgia"/>
          <w:color w:val="000000" w:themeColor="text1"/>
        </w:rPr>
        <w:t xml:space="preserve"> [</w:t>
      </w:r>
      <w:r w:rsidRPr="00D91309">
        <w:rPr>
          <w:rFonts w:ascii="Georgia" w:hAnsi="Georgia"/>
          <w:color w:val="000000" w:themeColor="text1"/>
        </w:rPr>
        <w:t>ayahuasca</w:t>
      </w:r>
      <w:r>
        <w:rPr>
          <w:rFonts w:ascii="Georgia" w:hAnsi="Georgia"/>
          <w:color w:val="000000" w:themeColor="text1"/>
        </w:rPr>
        <w:t>]</w:t>
      </w:r>
      <w:r w:rsidRPr="00D91309">
        <w:rPr>
          <w:rFonts w:ascii="Georgia" w:hAnsi="Georgia"/>
          <w:color w:val="000000" w:themeColor="text1"/>
        </w:rPr>
        <w:t>.</w:t>
      </w:r>
    </w:p>
    <w:p w14:paraId="16FF41B4" w14:textId="77777777" w:rsidR="00084F26" w:rsidRPr="00C34240" w:rsidRDefault="00084F26" w:rsidP="006D0649">
      <w:pPr>
        <w:widowControl w:val="0"/>
        <w:spacing w:after="0" w:line="360" w:lineRule="auto"/>
        <w:ind w:firstLine="708"/>
        <w:jc w:val="both"/>
        <w:rPr>
          <w:rFonts w:ascii="Georgia" w:hAnsi="Georgia"/>
          <w:color w:val="000000" w:themeColor="text1"/>
          <w:sz w:val="24"/>
          <w:szCs w:val="24"/>
        </w:rPr>
      </w:pPr>
    </w:p>
    <w:p w14:paraId="59885ACD"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Oliveira (2020) destacou a importância do resgate das matrizes indígenas na alma brasileira, em meio a uma cultura eurocentrada que marginaliza saberes não europeus. Apesar da formação tríplice do povo brasileiro - indígenas, europeus e africanos -, a posição do europeu na consciência coletiva é a mais valorizada, enquanto indígenas e africanos são negligenciados e alvo de exclusão desde a formação da nação. O apagamento indígena repete-se no holocausto que perdura até hoje, devastando florestas, reduzindo áreas de preservação sob o capitalismo selvagem e realizando, no âmbito das mentalidades, um epistemicídio de narrativas plurais psíquicas. </w:t>
      </w:r>
    </w:p>
    <w:p w14:paraId="5F105518" w14:textId="39D431A9"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Cury (2024) apontou que essa direção também proporciona reparações históricas significativas diante do holocausto indígena que distorce a visão da realidade histórica do </w:t>
      </w:r>
      <w:r w:rsidRPr="00C34240">
        <w:rPr>
          <w:rFonts w:ascii="Georgia" w:hAnsi="Georgia"/>
          <w:color w:val="000000" w:themeColor="text1"/>
          <w:sz w:val="24"/>
          <w:szCs w:val="24"/>
        </w:rPr>
        <w:lastRenderedPageBreak/>
        <w:t xml:space="preserve">país. Tudo isso pode ser transformador, se for superada a tentação ocidental à apropriação cultural, condicionada por estruturas colonizadoras. Como afirmou Krenak (2022, p. 28), enquanto a cultura ocidental tende a homogeneizar ou se apropriar do outro para entendê-lo, as culturas indígenas estão acostumadas a manter uma </w:t>
      </w:r>
      <w:r w:rsidR="008C2364" w:rsidRPr="008C2364">
        <w:rPr>
          <w:rFonts w:ascii="Georgia" w:hAnsi="Georgia"/>
          <w:color w:val="000000" w:themeColor="text1"/>
          <w:sz w:val="24"/>
          <w:szCs w:val="24"/>
        </w:rPr>
        <w:t>“</w:t>
      </w:r>
      <w:r w:rsidRPr="008C2364">
        <w:rPr>
          <w:rFonts w:ascii="Georgia" w:hAnsi="Georgia"/>
          <w:color w:val="000000" w:themeColor="text1"/>
          <w:sz w:val="24"/>
          <w:szCs w:val="24"/>
        </w:rPr>
        <w:t>ecologia de saberes</w:t>
      </w:r>
      <w:r w:rsidR="008C2364" w:rsidRPr="008C2364">
        <w:rPr>
          <w:rFonts w:ascii="Georgia" w:hAnsi="Georgia"/>
          <w:color w:val="000000" w:themeColor="text1"/>
          <w:sz w:val="24"/>
          <w:szCs w:val="24"/>
        </w:rPr>
        <w:t>”</w:t>
      </w:r>
      <w:r w:rsidRPr="00C34240">
        <w:rPr>
          <w:rFonts w:ascii="Georgia" w:hAnsi="Georgia"/>
          <w:color w:val="000000" w:themeColor="text1"/>
          <w:sz w:val="24"/>
          <w:szCs w:val="24"/>
        </w:rPr>
        <w:t xml:space="preserve">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uma convivência entre diversas culturas humanas e não humanas.</w:t>
      </w:r>
    </w:p>
    <w:p w14:paraId="109D65C5" w14:textId="53353A24"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Reconhece-se que perspectivas ancestrais de cuidado e cura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como</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o uso do </w:t>
      </w:r>
      <w:r w:rsidRPr="00C34240">
        <w:rPr>
          <w:rFonts w:ascii="Georgia" w:hAnsi="Georgia"/>
          <w:i/>
          <w:iCs/>
          <w:color w:val="000000" w:themeColor="text1"/>
          <w:sz w:val="24"/>
          <w:szCs w:val="24"/>
        </w:rPr>
        <w:t xml:space="preserve">enteógeno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compreendidas a partir de sua lógica própria, compõem demandas sobre como ser e estar no mundo contemporâneo. Gauthier (2024) sinalizou que tais práticas oferecem caminhos de autoconhecimento que atuam como veículos para a dissolução do eu separado e sua reintegração em uma dimensão coletiva e espiritual. Para indivíduos afastados de suas naturezas interna e externa - imersos em um mundo eurocêntrico, individualista, materialista, racista e agora confrontado com a crise climática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o</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conhecimento da floresta que chega às cidades demonstra caminhos coletivos e espirituais para superar as demandas da atualidade (Gauthier, 2024). Essa interculturalidade revela novos desafios, especialmente quanto às condições e motivações de cada indivíduo para se envolver com culturas não antropocêntricas.</w:t>
      </w:r>
    </w:p>
    <w:p w14:paraId="0155E733"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Goulart (2023) enfatizou que a propagação global da Ayahuasca implica diversos desenvolvimentos e efeitos: inclusão em novas pesquisas científicas, em pautas políticas de organizações internacionais e associação com grandes mercados financeiros (como o farmacêutico). A autora complementou que, nesse cenário, compreende-se a Ayahuasca tanto como bebida quanto como movimento religioso-espiritualista. Ambas as perspectivas são atravessadas por ressignificações das cosmologias da floresta amazônica, que agora sofrem um processo de transnacionalidade.</w:t>
      </w:r>
    </w:p>
    <w:p w14:paraId="57933E95" w14:textId="375B19A6"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Este trabalho, por meio de revisão bibliográfica e metodologia teórico-analítica, reflete-se sobre o encontro de indivíduos de cultura antropocêntrica capitalista com os processos de autoconhecimento das tradições indígenas que utilizam a Ayahuasca como veículo de transformação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culturas</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que estabeleceram seu uso ritualístico e cerimonial, não recreativo ou meramente medicinal. Discutem-se os efeitos da expansão da Ayahuasca nos centros urbanos, especialmente nos rituais guiados por tradições indígenas, e os possíveis diálogos sobre a saúde mental que surgem nesses contextos.</w:t>
      </w:r>
    </w:p>
    <w:p w14:paraId="46D4B6AB" w14:textId="06839E69"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A Psicologia complexa de C. G. Jung é o referencial clínico deste estudo. O estado não ordinário de consciência facilitado pela Ayahuasca é compreendido como</w:t>
      </w:r>
      <w:r w:rsidR="008C2364">
        <w:rPr>
          <w:rFonts w:ascii="Georgia" w:hAnsi="Georgia"/>
          <w:color w:val="000000" w:themeColor="text1"/>
          <w:sz w:val="24"/>
          <w:szCs w:val="24"/>
        </w:rPr>
        <w:t xml:space="preserve"> </w:t>
      </w:r>
      <w:r w:rsidRPr="00C34240">
        <w:rPr>
          <w:rFonts w:ascii="Georgia" w:hAnsi="Georgia"/>
          <w:i/>
          <w:iCs/>
          <w:color w:val="000000" w:themeColor="text1"/>
          <w:sz w:val="24"/>
          <w:szCs w:val="24"/>
        </w:rPr>
        <w:t>abaissement</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 rebaixamento</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do nível da consciência que permite a entrada de conteúdos inconscientes (Jung, 2013b, p. 199-200, §505). O artigo foi inspirado pela experiência das duas </w:t>
      </w:r>
      <w:r w:rsidRPr="00C34240">
        <w:rPr>
          <w:rFonts w:ascii="Georgia" w:hAnsi="Georgia"/>
          <w:color w:val="000000" w:themeColor="text1"/>
          <w:sz w:val="24"/>
          <w:szCs w:val="24"/>
        </w:rPr>
        <w:lastRenderedPageBreak/>
        <w:t>pesquisadoras com a consagração da bebida em contextos ritualísticos indígenas - tanto pessoal quanto em estudo vivencial sobre a contenção de danos em saúde mental, participando de equipes de cuidado em cerimônias conduzidas por indígenas - bem como pelo interesse de todos os pesquisadores em compreender e participar do resgate das matrizes indígenas e africanas na constituição da alma brasileira.</w:t>
      </w:r>
    </w:p>
    <w:p w14:paraId="69708992"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p>
    <w:p w14:paraId="1D5AA2DF" w14:textId="77777777" w:rsidR="00084F26" w:rsidRPr="00C34240" w:rsidRDefault="00084F26" w:rsidP="006D0649">
      <w:pPr>
        <w:widowControl w:val="0"/>
        <w:spacing w:after="0" w:line="360" w:lineRule="auto"/>
        <w:jc w:val="both"/>
        <w:rPr>
          <w:rFonts w:ascii="Georgia" w:hAnsi="Georgia"/>
          <w:b/>
          <w:bCs/>
          <w:color w:val="000000" w:themeColor="text1"/>
          <w:sz w:val="24"/>
          <w:szCs w:val="24"/>
        </w:rPr>
      </w:pPr>
      <w:r w:rsidRPr="00C34240">
        <w:rPr>
          <w:rFonts w:ascii="Georgia" w:hAnsi="Georgia"/>
          <w:b/>
          <w:bCs/>
          <w:color w:val="000000" w:themeColor="text1"/>
          <w:sz w:val="24"/>
          <w:szCs w:val="24"/>
        </w:rPr>
        <w:t xml:space="preserve">2 A AYAHUASCA E SUA GLOBALIZAÇÃO </w:t>
      </w:r>
    </w:p>
    <w:p w14:paraId="39271004" w14:textId="77777777" w:rsidR="00084F26" w:rsidRPr="00C34240" w:rsidRDefault="00084F26" w:rsidP="006D0649">
      <w:pPr>
        <w:widowControl w:val="0"/>
        <w:spacing w:after="0" w:line="360" w:lineRule="auto"/>
        <w:jc w:val="both"/>
        <w:rPr>
          <w:rFonts w:ascii="Georgia" w:hAnsi="Georgia"/>
          <w:b/>
          <w:bCs/>
          <w:color w:val="000000" w:themeColor="text1"/>
          <w:sz w:val="24"/>
          <w:szCs w:val="24"/>
        </w:rPr>
      </w:pPr>
    </w:p>
    <w:p w14:paraId="2A9E3C7A" w14:textId="77777777" w:rsidR="00084F26" w:rsidRPr="00C34240" w:rsidRDefault="00084F26" w:rsidP="006D0649">
      <w:pPr>
        <w:widowControl w:val="0"/>
        <w:spacing w:after="0" w:line="360" w:lineRule="auto"/>
        <w:jc w:val="both"/>
        <w:rPr>
          <w:rFonts w:ascii="Georgia" w:hAnsi="Georgia"/>
          <w:color w:val="000000" w:themeColor="text1"/>
          <w:sz w:val="24"/>
          <w:szCs w:val="24"/>
        </w:rPr>
      </w:pPr>
      <w:r w:rsidRPr="00C34240">
        <w:rPr>
          <w:rFonts w:ascii="Georgia" w:hAnsi="Georgia"/>
          <w:b/>
          <w:bCs/>
          <w:color w:val="000000" w:themeColor="text1"/>
          <w:sz w:val="24"/>
          <w:szCs w:val="24"/>
        </w:rPr>
        <w:t>2.1 O contato da psique não indígena com a ayahuasca nos rituais indígenas: uma possível transformação</w:t>
      </w:r>
    </w:p>
    <w:p w14:paraId="564C5950" w14:textId="77777777" w:rsidR="008C2364" w:rsidRDefault="008C2364" w:rsidP="006D0649">
      <w:pPr>
        <w:widowControl w:val="0"/>
        <w:spacing w:after="0" w:line="360" w:lineRule="auto"/>
        <w:ind w:firstLine="709"/>
        <w:jc w:val="both"/>
        <w:rPr>
          <w:rFonts w:ascii="Georgia" w:hAnsi="Georgia"/>
          <w:color w:val="000000" w:themeColor="text1"/>
          <w:sz w:val="24"/>
          <w:szCs w:val="24"/>
        </w:rPr>
      </w:pPr>
    </w:p>
    <w:p w14:paraId="1382D1B1" w14:textId="499F7896"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Jung (2013c, p. 54, §562) já apontava a cisão da sociedade moderna com sua disposição psíquica natural, sofrendo de uma </w:t>
      </w:r>
      <w:r w:rsidRPr="00C34240">
        <w:rPr>
          <w:rFonts w:ascii="Georgia" w:hAnsi="Georgia"/>
          <w:i/>
          <w:iCs/>
          <w:color w:val="000000" w:themeColor="text1"/>
          <w:sz w:val="24"/>
          <w:szCs w:val="24"/>
        </w:rPr>
        <w:t>hybris</w:t>
      </w:r>
      <w:r w:rsidRPr="00C34240">
        <w:rPr>
          <w:rFonts w:ascii="Georgia" w:hAnsi="Georgia"/>
          <w:color w:val="000000" w:themeColor="text1"/>
          <w:sz w:val="24"/>
          <w:szCs w:val="24"/>
        </w:rPr>
        <w:t xml:space="preserve"> da consciência e da razão, cujos ecos são evidentes na falta de intimidade e alteridade com o mundo interno e com a natureza externa. Em </w:t>
      </w:r>
      <w:r w:rsidRPr="00C34240">
        <w:rPr>
          <w:rFonts w:ascii="Georgia" w:hAnsi="Georgia"/>
          <w:i/>
          <w:iCs/>
          <w:color w:val="000000" w:themeColor="text1"/>
          <w:sz w:val="24"/>
          <w:szCs w:val="24"/>
        </w:rPr>
        <w:t>Psicologia e Alquimia</w:t>
      </w:r>
      <w:r w:rsidRPr="00C34240">
        <w:rPr>
          <w:rFonts w:ascii="Georgia" w:hAnsi="Georgia"/>
          <w:color w:val="000000" w:themeColor="text1"/>
          <w:sz w:val="24"/>
          <w:szCs w:val="24"/>
        </w:rPr>
        <w:t xml:space="preserve">, Jung (2011, p. 41, §74) discorre sobre a necessidade psicológica de um retorno aos instintos, afetos e </w:t>
      </w:r>
      <w:r w:rsidRPr="00C34240">
        <w:rPr>
          <w:rFonts w:ascii="Georgia" w:hAnsi="Georgia"/>
          <w:i/>
          <w:iCs/>
          <w:color w:val="000000" w:themeColor="text1"/>
          <w:sz w:val="24"/>
          <w:szCs w:val="24"/>
        </w:rPr>
        <w:t>pathos</w:t>
      </w:r>
      <w:r w:rsidRPr="00C34240">
        <w:rPr>
          <w:rFonts w:ascii="Georgia" w:hAnsi="Georgia"/>
          <w:color w:val="000000" w:themeColor="text1"/>
          <w:sz w:val="24"/>
          <w:szCs w:val="24"/>
        </w:rPr>
        <w:t xml:space="preserve"> para um encontro mais autêntico com o </w:t>
      </w:r>
      <w:r w:rsidRPr="00C34240">
        <w:rPr>
          <w:rFonts w:ascii="Georgia" w:hAnsi="Georgia"/>
          <w:i/>
          <w:iCs/>
          <w:color w:val="000000" w:themeColor="text1"/>
          <w:sz w:val="24"/>
          <w:szCs w:val="24"/>
        </w:rPr>
        <w:t>Self.</w:t>
      </w:r>
      <w:r w:rsidRPr="00C34240">
        <w:rPr>
          <w:rFonts w:ascii="Georgia" w:hAnsi="Georgia"/>
          <w:color w:val="000000" w:themeColor="text1"/>
          <w:sz w:val="24"/>
          <w:szCs w:val="24"/>
        </w:rPr>
        <w:t xml:space="preserve"> Werres (2019, p. 31) sugere uma “</w:t>
      </w:r>
      <w:r w:rsidRPr="00C34240">
        <w:rPr>
          <w:rFonts w:ascii="Georgia" w:hAnsi="Georgia"/>
          <w:i/>
          <w:iCs/>
          <w:color w:val="000000" w:themeColor="text1"/>
          <w:sz w:val="24"/>
          <w:szCs w:val="24"/>
        </w:rPr>
        <w:t>opus conexionem cum natura</w:t>
      </w:r>
      <w:r w:rsidRPr="00C34240">
        <w:rPr>
          <w:rFonts w:ascii="Georgia" w:hAnsi="Georgia"/>
          <w:color w:val="000000" w:themeColor="text1"/>
          <w:sz w:val="24"/>
          <w:szCs w:val="24"/>
        </w:rPr>
        <w:t xml:space="preserve">”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um reencontro com a essência física e corpórea da vida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desafio que se impõe ao ser humano atual e às gerações vindouras.</w:t>
      </w:r>
    </w:p>
    <w:p w14:paraId="1CB31DB6" w14:textId="7D9985A9"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Hillman (1984) comentou que a revolução psicodélica faz parte do contexto arquetípico da revolução do </w:t>
      </w:r>
      <w:r w:rsidRPr="00C34240">
        <w:rPr>
          <w:rFonts w:ascii="Georgia" w:hAnsi="Georgia"/>
          <w:i/>
          <w:iCs/>
          <w:color w:val="000000" w:themeColor="text1"/>
          <w:sz w:val="24"/>
          <w:szCs w:val="24"/>
        </w:rPr>
        <w:t>puer</w:t>
      </w:r>
      <w:r w:rsidRPr="00C34240">
        <w:rPr>
          <w:rFonts w:ascii="Georgia" w:hAnsi="Georgia"/>
          <w:color w:val="000000" w:themeColor="text1"/>
          <w:sz w:val="24"/>
          <w:szCs w:val="24"/>
        </w:rPr>
        <w:t xml:space="preserve">, do movimento que traz à tona um novo espírito à consciência. O uso de psicoativos, apesar da turbulência que os circunda, talvez corresponda ao desejo de resgatar modos de percepção banidos, reintegrando-os para estabelecer outra </w:t>
      </w:r>
      <w:r w:rsidR="008110EB">
        <w:rPr>
          <w:rFonts w:ascii="Georgia" w:hAnsi="Georgia"/>
          <w:i/>
          <w:iCs/>
          <w:color w:val="000000" w:themeColor="text1"/>
          <w:sz w:val="24"/>
          <w:szCs w:val="24"/>
        </w:rPr>
        <w:t>W</w:t>
      </w:r>
      <w:r w:rsidRPr="00C34240">
        <w:rPr>
          <w:rFonts w:ascii="Georgia" w:hAnsi="Georgia"/>
          <w:i/>
          <w:iCs/>
          <w:color w:val="000000" w:themeColor="text1"/>
          <w:sz w:val="24"/>
          <w:szCs w:val="24"/>
        </w:rPr>
        <w:t>eltanschauung</w:t>
      </w:r>
      <w:r w:rsidRPr="00C34240">
        <w:rPr>
          <w:rFonts w:ascii="Georgia" w:hAnsi="Georgia"/>
          <w:color w:val="000000" w:themeColor="text1"/>
          <w:sz w:val="24"/>
          <w:szCs w:val="24"/>
        </w:rPr>
        <w:t xml:space="preserve"> sobre a realidade, baseada na percepção. Trata-se de um movimento que coloca em questão a epistemologia e a ontologia tradicionais herdadas de Descartes (1997), cujo dualismo entre a substância pensante e a substância extensa fundamentou a ciência moderna, ao reduzir o real ao mensurável, excluindo a subjetividade e a percepção sensível do conhecimento legítimo.</w:t>
      </w:r>
    </w:p>
    <w:p w14:paraId="1E87A19E" w14:textId="6F0668B9"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Em um nível mais profundo, Hillman (1984) considerou que a questão não é a psicodelia, mas sim a admissão de uma visão não materialista do real, a ficção do conhecimento privado e a realidade da alma. Em um mundo tomado pela racionalidade excessiva, a psicologia analítica propõe o contato com as sabedorias ancestrais como visão de futuro, resgatando o diálogo com as imagens e o pensamento metafórico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presente em mitologias, contos de fada e sonhos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que opera por meio do símbolo, segue o caminho do </w:t>
      </w:r>
      <w:r w:rsidRPr="00C34240">
        <w:rPr>
          <w:rFonts w:ascii="Georgia" w:hAnsi="Georgia"/>
          <w:color w:val="000000" w:themeColor="text1"/>
          <w:sz w:val="24"/>
          <w:szCs w:val="24"/>
        </w:rPr>
        <w:lastRenderedPageBreak/>
        <w:t>inconsciente e coloca o indivíduo em contato com a perspectiva da alma humana.</w:t>
      </w:r>
    </w:p>
    <w:p w14:paraId="544FDD59" w14:textId="18F5BE88"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Oliveira</w:t>
      </w:r>
      <w:r w:rsidRPr="00C34240">
        <w:rPr>
          <w:rFonts w:ascii="Georgia" w:hAnsi="Georgia"/>
          <w:i/>
          <w:iCs/>
          <w:color w:val="000000" w:themeColor="text1"/>
          <w:sz w:val="24"/>
          <w:szCs w:val="24"/>
        </w:rPr>
        <w:t xml:space="preserve"> </w:t>
      </w:r>
      <w:r w:rsidRPr="00C34240">
        <w:rPr>
          <w:rFonts w:ascii="Georgia" w:hAnsi="Georgia"/>
          <w:color w:val="000000" w:themeColor="text1"/>
          <w:sz w:val="24"/>
          <w:szCs w:val="24"/>
        </w:rPr>
        <w:t xml:space="preserve">(2020) defendeu que as perspectivas ancestrais ajudam a iniciar uma nova compreensão sobre como viver no contexto contemporâneo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mais integrada à realidade do planeta e à sensibilidade humana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ao restabelecer uma relação mais harmoniosa com o mundo interno e a natureza externa, reaprendendo a linguagem simbólica da psique, o que é crucial para refletir sobre os próximos passos do processo evolutivo. A sabedoria ancestral oferece ferramentas para romper as barreiras egoicas e racionalistas, estabelecendo contato direto com o inconsciente e a natureza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não como observadores passivos, mas como participantes ativos e intencionais. Duque (2020) ampliou essa visão ao afirmar que todos os povos originários compartilham uma base cosmológica comum: a ideia de um mundo almado, no qual humanos, não humanos, a natureza e entidades invisíveis formam um todo integrado e indivisível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muito próximo das noções de </w:t>
      </w:r>
      <w:r w:rsidRPr="00C34240">
        <w:rPr>
          <w:rFonts w:ascii="Georgia" w:hAnsi="Georgia"/>
          <w:i/>
          <w:iCs/>
          <w:color w:val="000000" w:themeColor="text1"/>
          <w:sz w:val="24"/>
          <w:szCs w:val="24"/>
        </w:rPr>
        <w:t>Anima Mundi</w:t>
      </w:r>
      <w:r w:rsidRPr="00C34240">
        <w:rPr>
          <w:rFonts w:ascii="Georgia" w:hAnsi="Georgia"/>
          <w:color w:val="000000" w:themeColor="text1"/>
          <w:sz w:val="24"/>
          <w:szCs w:val="24"/>
        </w:rPr>
        <w:t xml:space="preserve"> e </w:t>
      </w:r>
      <w:r w:rsidRPr="00C34240">
        <w:rPr>
          <w:rFonts w:ascii="Georgia" w:hAnsi="Georgia"/>
          <w:i/>
          <w:iCs/>
          <w:color w:val="000000" w:themeColor="text1"/>
          <w:sz w:val="24"/>
          <w:szCs w:val="24"/>
        </w:rPr>
        <w:t>Unus Mundus</w:t>
      </w:r>
      <w:r w:rsidRPr="00C34240">
        <w:rPr>
          <w:rFonts w:ascii="Georgia" w:hAnsi="Georgia"/>
          <w:color w:val="000000" w:themeColor="text1"/>
          <w:sz w:val="24"/>
          <w:szCs w:val="24"/>
        </w:rPr>
        <w:t xml:space="preserve"> na psicologia analítica. Jung (2012b, p. 87, §112) descreveu a </w:t>
      </w:r>
      <w:r w:rsidRPr="00C34240">
        <w:rPr>
          <w:rFonts w:ascii="Georgia" w:hAnsi="Georgia"/>
          <w:i/>
          <w:iCs/>
          <w:color w:val="000000" w:themeColor="text1"/>
          <w:sz w:val="24"/>
          <w:szCs w:val="24"/>
        </w:rPr>
        <w:t>Anima Mundi</w:t>
      </w:r>
      <w:r w:rsidRPr="00C34240">
        <w:rPr>
          <w:rFonts w:ascii="Georgia" w:hAnsi="Georgia"/>
          <w:color w:val="000000" w:themeColor="text1"/>
          <w:sz w:val="24"/>
          <w:szCs w:val="24"/>
        </w:rPr>
        <w:t xml:space="preserve"> como a vida divina que habita o mundo; e o </w:t>
      </w:r>
      <w:r w:rsidRPr="00C34240">
        <w:rPr>
          <w:rFonts w:ascii="Georgia" w:hAnsi="Georgia"/>
          <w:i/>
          <w:iCs/>
          <w:color w:val="000000" w:themeColor="text1"/>
          <w:sz w:val="24"/>
          <w:szCs w:val="24"/>
        </w:rPr>
        <w:t>Unus Mundus</w:t>
      </w:r>
      <w:r w:rsidRPr="00C34240">
        <w:rPr>
          <w:rFonts w:ascii="Georgia" w:hAnsi="Georgia"/>
          <w:color w:val="000000" w:themeColor="text1"/>
          <w:sz w:val="24"/>
          <w:szCs w:val="24"/>
        </w:rPr>
        <w:t xml:space="preserve"> (Jung, 2012b, p. 488, §414) como o mundo potencial da criação, quando nada existia </w:t>
      </w:r>
      <w:r w:rsidRPr="00C34240">
        <w:rPr>
          <w:rFonts w:ascii="Georgia" w:hAnsi="Georgia"/>
          <w:i/>
          <w:iCs/>
          <w:color w:val="000000" w:themeColor="text1"/>
          <w:sz w:val="24"/>
          <w:szCs w:val="24"/>
        </w:rPr>
        <w:t>in actu</w:t>
      </w:r>
      <w:r w:rsidRPr="00C34240">
        <w:rPr>
          <w:rFonts w:ascii="Georgia" w:hAnsi="Georgia"/>
          <w:color w:val="000000" w:themeColor="text1"/>
          <w:sz w:val="24"/>
          <w:szCs w:val="24"/>
        </w:rPr>
        <w:t xml:space="preserve">, apenas o </w:t>
      </w:r>
      <w:r w:rsidRPr="008C2364">
        <w:rPr>
          <w:rFonts w:ascii="Georgia" w:hAnsi="Georgia"/>
          <w:i/>
          <w:iCs/>
          <w:color w:val="000000" w:themeColor="text1"/>
          <w:sz w:val="24"/>
          <w:szCs w:val="24"/>
        </w:rPr>
        <w:t>Um</w:t>
      </w:r>
      <w:r w:rsidRPr="00C34240">
        <w:rPr>
          <w:rFonts w:ascii="Georgia" w:hAnsi="Georgia"/>
          <w:color w:val="000000" w:themeColor="text1"/>
          <w:sz w:val="24"/>
          <w:szCs w:val="24"/>
        </w:rPr>
        <w:t xml:space="preserve"> em potência, com tudo coexistindo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passado, presente e futuro.</w:t>
      </w:r>
    </w:p>
    <w:p w14:paraId="16EB8CF4"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Jaffé (1996) afirmou que os psicodélicos confirmaram as pesquisas de Jung sobre as manifestações do inconsciente e sua numinosidade, evidenciando a riqueza da biodiversidade psíquica. Embora haja poucas menções aos psicodélicos na obra de Jung, em uma conversa por meio de cartas com o padre católico Victor White, sobre o psicodélico mescalina, em abril de 1954, ele diz:</w:t>
      </w:r>
    </w:p>
    <w:p w14:paraId="658B3C83" w14:textId="77777777" w:rsidR="00084F26" w:rsidRPr="00C34240" w:rsidRDefault="00084F26" w:rsidP="006D0649">
      <w:pPr>
        <w:widowControl w:val="0"/>
        <w:spacing w:after="0" w:line="360" w:lineRule="auto"/>
        <w:ind w:firstLine="708"/>
        <w:jc w:val="both"/>
        <w:rPr>
          <w:rFonts w:ascii="Georgia" w:hAnsi="Georgia"/>
          <w:color w:val="000000" w:themeColor="text1"/>
          <w:sz w:val="24"/>
          <w:szCs w:val="24"/>
        </w:rPr>
      </w:pPr>
    </w:p>
    <w:p w14:paraId="299D5F8F" w14:textId="78D8B171" w:rsidR="00084F26" w:rsidRPr="00C34240" w:rsidRDefault="00084F26" w:rsidP="006D0649">
      <w:pPr>
        <w:widowControl w:val="0"/>
        <w:spacing w:after="0" w:line="240" w:lineRule="auto"/>
        <w:ind w:left="851"/>
        <w:jc w:val="both"/>
        <w:rPr>
          <w:rFonts w:ascii="Georgia" w:hAnsi="Georgia"/>
          <w:color w:val="000000" w:themeColor="text1"/>
        </w:rPr>
      </w:pPr>
      <w:r w:rsidRPr="00C34240">
        <w:rPr>
          <w:rFonts w:ascii="Georgia" w:hAnsi="Georgia"/>
          <w:color w:val="000000" w:themeColor="text1"/>
        </w:rPr>
        <w:t xml:space="preserve">A droga LSD é a mescalina? Ela de fato possui efeitos muito curiosos </w:t>
      </w:r>
      <w:r w:rsidR="00D91309">
        <w:rPr>
          <w:rFonts w:ascii="Georgia" w:hAnsi="Georgia"/>
          <w:color w:val="000000" w:themeColor="text1"/>
        </w:rPr>
        <w:t>–</w:t>
      </w:r>
      <w:r w:rsidRPr="00C34240">
        <w:rPr>
          <w:rFonts w:ascii="Georgia" w:hAnsi="Georgia"/>
          <w:color w:val="000000" w:themeColor="text1"/>
        </w:rPr>
        <w:t xml:space="preserve"> vide Aldous Huxley! </w:t>
      </w:r>
      <w:r w:rsidR="00D91309">
        <w:rPr>
          <w:rFonts w:ascii="Georgia" w:hAnsi="Georgia"/>
          <w:color w:val="000000" w:themeColor="text1"/>
        </w:rPr>
        <w:t>–</w:t>
      </w:r>
      <w:r w:rsidR="00D91309">
        <w:rPr>
          <w:rFonts w:ascii="Georgia" w:hAnsi="Georgia"/>
          <w:color w:val="000000" w:themeColor="text1"/>
        </w:rPr>
        <w:t xml:space="preserve"> </w:t>
      </w:r>
      <w:r w:rsidRPr="00C34240">
        <w:rPr>
          <w:rFonts w:ascii="Georgia" w:hAnsi="Georgia"/>
          <w:color w:val="000000" w:themeColor="text1"/>
        </w:rPr>
        <w:t>dos quais sei muito pouco. Tampouco sei qual é o seu valor psicoterapêutico para pacientes neuróticos ou psicóticos. Sei apenas que não há sentido em desejar conhecer mais do inconsciente coletivo do que aquilo que se obtém por meio dos sonhos e da intuição. Quanto mais se conhece dele, maior e mais pesado se torna o fardo moral, pois os conteúdos inconscientes transformam-se em tarefas e deveres individuais assim que começam a tornar-se conscientes. Você quer aumentar a solidão e a incompreensão? Quer encontrar cada vez mais complicações e responsabilidades crescentes? Você já tem o suficiente disso. Se eu pudesse algum dia dizer que fiz tudo aquilo que sei que precisava fazer, então talvez reconhecesse uma necessidade legítima de tomar mescalina. Mas, se eu a tomasse agora, não teria certeza alguma de que não o fiz por mera curiosidade ociosa. Eu detestaria pensar que toquei a esfera onde se produz a tinta que colore o mundo, onde se cria a luz que faz brilhar o esplendor da aurora, as linhas e formas de toda configuração, o som que preenche a órbita, o pensamento que ilumina a escuridão do vazio. Talvez existam algumas criaturas pobres e empobrecidas para as quais a mescalina seria um dom divino, sem necessidade de antídoto; mas desconfio profundamente dos “puros dons dos deuses”. Paga-se muito caro por eles (Jung, 2020, p.</w:t>
      </w:r>
      <w:r w:rsidR="00895C37">
        <w:rPr>
          <w:rFonts w:ascii="Georgia" w:hAnsi="Georgia"/>
          <w:color w:val="000000" w:themeColor="text1"/>
        </w:rPr>
        <w:t xml:space="preserve"> </w:t>
      </w:r>
      <w:r w:rsidRPr="00C34240">
        <w:rPr>
          <w:rFonts w:ascii="Georgia" w:hAnsi="Georgia"/>
          <w:color w:val="000000" w:themeColor="text1"/>
        </w:rPr>
        <w:t>172-173</w:t>
      </w:r>
      <w:r w:rsidR="00376C21">
        <w:rPr>
          <w:rFonts w:ascii="Georgia" w:hAnsi="Georgia"/>
          <w:color w:val="000000" w:themeColor="text1"/>
        </w:rPr>
        <w:t xml:space="preserve">, </w:t>
      </w:r>
      <w:r w:rsidRPr="00C34240">
        <w:rPr>
          <w:rFonts w:ascii="Georgia" w:hAnsi="Georgia"/>
          <w:color w:val="000000" w:themeColor="text1"/>
        </w:rPr>
        <w:t>tradução nossa).</w:t>
      </w:r>
    </w:p>
    <w:p w14:paraId="1567AEFE" w14:textId="77777777" w:rsidR="00084F26" w:rsidRPr="00C34240" w:rsidRDefault="00084F26" w:rsidP="006D0649">
      <w:pPr>
        <w:widowControl w:val="0"/>
        <w:spacing w:after="0" w:line="360" w:lineRule="auto"/>
        <w:ind w:firstLine="708"/>
        <w:jc w:val="both"/>
        <w:rPr>
          <w:rFonts w:ascii="Georgia" w:hAnsi="Georgia"/>
          <w:color w:val="000000" w:themeColor="text1"/>
          <w:sz w:val="24"/>
          <w:szCs w:val="24"/>
        </w:rPr>
      </w:pPr>
    </w:p>
    <w:p w14:paraId="45B10909" w14:textId="01D6A20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A Ayahuasca, então, revela o território não desvendado da psique, possibilitando a </w:t>
      </w:r>
      <w:r w:rsidRPr="00C34240">
        <w:rPr>
          <w:rFonts w:ascii="Georgia" w:hAnsi="Georgia"/>
          <w:color w:val="000000" w:themeColor="text1"/>
          <w:sz w:val="24"/>
          <w:szCs w:val="24"/>
        </w:rPr>
        <w:lastRenderedPageBreak/>
        <w:t xml:space="preserve">constelação de símbolos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fenômeno</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com potência criativa para a transformação da psique. Reflete-se, portanto, sobre os potenciais transformativos para o ego pós-moderno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carente</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de rituais iniciáticos coletivos, imerso na virtualidade e distante da linguagem simbólica - contidos na aproximação intencional e consciente com culturas que possuem contato visceral com as imagens interiores, a natureza e os instintos. Existem muitos caminhos para o </w:t>
      </w:r>
      <w:r w:rsidRPr="00C34240">
        <w:rPr>
          <w:rFonts w:ascii="Georgia" w:hAnsi="Georgia"/>
          <w:i/>
          <w:iCs/>
          <w:color w:val="000000" w:themeColor="text1"/>
          <w:sz w:val="24"/>
          <w:szCs w:val="24"/>
        </w:rPr>
        <w:t>Self</w:t>
      </w:r>
      <w:r w:rsidRPr="00C34240">
        <w:rPr>
          <w:rFonts w:ascii="Georgia" w:hAnsi="Georgia"/>
          <w:color w:val="000000" w:themeColor="text1"/>
          <w:sz w:val="24"/>
          <w:szCs w:val="24"/>
        </w:rPr>
        <w:t xml:space="preserve">; deslegitimar o caminho com a Ayahuasca, assim como o de outras religiões brasileiras interculturais, seria negar o corpo da religiosidade brasileira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que</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acessa o espiritual por meio do corpo, não apenas mentalmente, rompendo com a separação cartesiana.</w:t>
      </w:r>
    </w:p>
    <w:p w14:paraId="33B4720A"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Jung (2020) acentuou a responsabilidade moral frente ao uso de psicodélicos. Diferentemente da análise, que coloca o indivíduo gradualmente em contato com o inconsciente, a Ayahuasca assemelha-se a um avião a jato em direção ao inconsciente. Os conteúdos que emergem transformam-se em deveres individuais e, se não cumpridos, podem levar a incompreensões, complicações e eclosões psicóticas. Por isso, adiante enfoca-se na importância da avaliação e triagem adequada por especialistas para assegurar a experiência com alteradores de consciência. Hillman (1984) também enfatizou a seriedade da responsabilidade moral frente ao inconsciente, alertando para não confundir fascínio pelas imagens interiores com criatividade psicológica ou elaboração de conteúdos. A entrega passiva às imagens, sem compromisso de trabalho com os conteúdos acessados, denuncia uma posição infantil e o risco de ser devorado pelo inconsciente.</w:t>
      </w:r>
    </w:p>
    <w:p w14:paraId="2C87C652" w14:textId="09EDE80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Na psique ocidental, a experiência exige integração racional dos conteúdos acessados para assumir a responsabilidade moral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pois, para agir, é preciso conscientizar. Já na perspectiva indígena, essa elaboração não se faz de modo tão consciente, assemelhando-se ao que Jacoby (2011) descreveu sobre alguns fenômenos do </w:t>
      </w:r>
      <w:r w:rsidRPr="00C34240">
        <w:rPr>
          <w:rFonts w:ascii="Georgia" w:hAnsi="Georgia"/>
          <w:i/>
          <w:iCs/>
          <w:color w:val="000000" w:themeColor="text1"/>
          <w:sz w:val="24"/>
          <w:szCs w:val="24"/>
        </w:rPr>
        <w:t>setting</w:t>
      </w:r>
      <w:r w:rsidRPr="00C34240">
        <w:rPr>
          <w:rFonts w:ascii="Georgia" w:hAnsi="Georgia"/>
          <w:color w:val="000000" w:themeColor="text1"/>
          <w:sz w:val="24"/>
          <w:szCs w:val="24"/>
        </w:rPr>
        <w:t xml:space="preserve"> analítico: uma área de inconsciência mútua, onde ocorre comunicação direta entre o inconsciente do analista e do paciente, sem passar pela consciência. Nesse espaço de </w:t>
      </w:r>
      <w:r w:rsidRPr="00C34240">
        <w:rPr>
          <w:rFonts w:ascii="Georgia" w:hAnsi="Georgia"/>
          <w:i/>
          <w:iCs/>
          <w:color w:val="000000" w:themeColor="text1"/>
          <w:sz w:val="24"/>
          <w:szCs w:val="24"/>
        </w:rPr>
        <w:t>participation mystique</w:t>
      </w:r>
      <w:r w:rsidRPr="00C34240">
        <w:rPr>
          <w:rFonts w:ascii="Georgia" w:hAnsi="Georgia"/>
          <w:color w:val="000000" w:themeColor="text1"/>
          <w:sz w:val="24"/>
          <w:szCs w:val="24"/>
        </w:rPr>
        <w:t>, podem ocorrer a constelação de arquétipos, sincronicidades e até sonhos induzidos, com efeito terapêutico independente da interpretação consciente, pois a própria constelação do arquétipo do curador já atua como fator de cura.</w:t>
      </w:r>
    </w:p>
    <w:p w14:paraId="6FD005B6" w14:textId="035E9A16"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Contudo, o indivíduo que se submete a um psicodélico raramente consegue amplificar e integrar todas as imagens. Segundo Corbett (2023), o nível de consciência produzido pelos enteógenos não pode ser totalmente integrado à personalidade consciente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seria como tentar colocar o oceano inteiro em uma xícara de chá. Isso não significa que não se possa beneficiar do conteúdo de uma xícara; integrar uma boa xícara de chá já é um trabalho bem feito quando se trata da experiência com a Ayahuasca.</w:t>
      </w:r>
    </w:p>
    <w:p w14:paraId="1A7813BA" w14:textId="350694B8"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lastRenderedPageBreak/>
        <w:t xml:space="preserve">O fator crucial são as diferenças culturais na interação entre a consciência e o inconsciente; as culturas africanas e indígenas mantiveram-se integradas com o mundo interno e a natureza externa. Enquanto o desenvolvimento ocidental priorizou a cisão e a valorização da razão, como mencionado por Jung (2013c, p. 54, §562), tornando o contato com o inconsciente, para os antropocêntricos urbanos, mais temeroso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como entrar em uma floresta desconhecida </w:t>
      </w:r>
      <w:r w:rsidR="008C2364">
        <w:rPr>
          <w:rFonts w:ascii="Georgia" w:hAnsi="Georgia"/>
          <w:color w:val="000000" w:themeColor="text1"/>
          <w:sz w:val="24"/>
          <w:szCs w:val="24"/>
        </w:rPr>
        <w:t>–</w:t>
      </w:r>
      <w:r w:rsidRPr="00C34240">
        <w:rPr>
          <w:rFonts w:ascii="Georgia" w:hAnsi="Georgia"/>
          <w:color w:val="000000" w:themeColor="text1"/>
          <w:sz w:val="24"/>
          <w:szCs w:val="24"/>
        </w:rPr>
        <w:t>, exigindo mais cuidados, responsabilidades e proteções.</w:t>
      </w:r>
    </w:p>
    <w:p w14:paraId="0B997CBF"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Porém, são inúmeros os caminhos humanos para a individuação e a conexão com o todo. A Ayahuasca, quando vivida em momento adequado, dentro de um contexto ritualístico amparado por sabedoria ancestral que nutriu a relação com essa substância por milênios e, se necessário, com o auxílio da Psicologia e da Psiquiatria, pode ser um caminho legítimo para as transformações de vida, especialmente a partir da atuação interdisciplinar entre os saberes ancestrais e a ciência ocidental, associada à abertura genuína e à maturidade do indivíduo para a individuação.</w:t>
      </w:r>
    </w:p>
    <w:p w14:paraId="1A536B61" w14:textId="00CC9D4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Em sentido criativo e transformativo, a consagração da Ayahuasca seria como uma consagração do inconsciente. A metáfora de adentrar a floresta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imensa, misteriosa, rica, selvagem e desconhecida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é oportuna: caminhar por suas trilhas psíquicas pode ligar o indivíduo a saberes milenares dos ancestrais originários, reconectando-o a um mundo imagético, simbólico, espiritual e instintivo, rompendo com o racionalismo atual. </w:t>
      </w:r>
    </w:p>
    <w:p w14:paraId="0D4B205D"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Consagrar o chá é assumir a responsabilidade de explorar a floresta psíquica e o próprio processo de individuação. O resgate dessa dimensão da alma brasileira coloca o indivíduo diante de fenômenos limítrofes que, ao transgredir o ego e retomar a dúvida, questionam padrões estabelecidos. Honrando a linguagem simbólica, o ritual situa manifestações perturbadoras em um contexto adequado, permitindo que o ego, em contato com essa expansão, reconheça e participe dos movimentos descendentes e ascendentes da energia psíquica, acessando força e sentido para suportar vivências desagradáveis.</w:t>
      </w:r>
    </w:p>
    <w:p w14:paraId="16254523" w14:textId="77777777" w:rsidR="00084F26" w:rsidRPr="00C34240" w:rsidRDefault="00084F26" w:rsidP="006D0649">
      <w:pPr>
        <w:widowControl w:val="0"/>
        <w:spacing w:after="0" w:line="360" w:lineRule="auto"/>
        <w:jc w:val="both"/>
        <w:rPr>
          <w:rFonts w:ascii="Georgia" w:hAnsi="Georgia"/>
          <w:color w:val="000000" w:themeColor="text1"/>
          <w:sz w:val="24"/>
          <w:szCs w:val="24"/>
        </w:rPr>
      </w:pPr>
      <w:r w:rsidRPr="00C34240">
        <w:rPr>
          <w:rFonts w:ascii="Georgia" w:hAnsi="Georgia"/>
          <w:color w:val="000000" w:themeColor="text1"/>
          <w:sz w:val="24"/>
          <w:szCs w:val="24"/>
        </w:rPr>
        <w:tab/>
      </w:r>
    </w:p>
    <w:p w14:paraId="2EDA0FC8" w14:textId="77777777" w:rsidR="00084F26" w:rsidRDefault="00084F26" w:rsidP="006D0649">
      <w:pPr>
        <w:widowControl w:val="0"/>
        <w:spacing w:after="0" w:line="360" w:lineRule="auto"/>
        <w:jc w:val="both"/>
        <w:rPr>
          <w:rFonts w:ascii="Georgia" w:hAnsi="Georgia"/>
          <w:b/>
          <w:bCs/>
          <w:color w:val="000000" w:themeColor="text1"/>
          <w:sz w:val="24"/>
          <w:szCs w:val="24"/>
        </w:rPr>
      </w:pPr>
      <w:r w:rsidRPr="00C34240">
        <w:rPr>
          <w:rFonts w:ascii="Georgia" w:hAnsi="Georgia"/>
          <w:b/>
          <w:bCs/>
          <w:color w:val="000000" w:themeColor="text1"/>
          <w:sz w:val="24"/>
          <w:szCs w:val="24"/>
        </w:rPr>
        <w:t>2.2 Potenciais psicoterapêuticos </w:t>
      </w:r>
    </w:p>
    <w:p w14:paraId="4A0ED8EF" w14:textId="77777777" w:rsidR="004344D7" w:rsidRPr="00C34240" w:rsidRDefault="004344D7" w:rsidP="006D0649">
      <w:pPr>
        <w:widowControl w:val="0"/>
        <w:spacing w:after="0" w:line="360" w:lineRule="auto"/>
        <w:jc w:val="both"/>
        <w:rPr>
          <w:rFonts w:ascii="Georgia" w:hAnsi="Georgia"/>
          <w:color w:val="000000" w:themeColor="text1"/>
          <w:sz w:val="24"/>
          <w:szCs w:val="24"/>
        </w:rPr>
      </w:pPr>
    </w:p>
    <w:p w14:paraId="7E9C2ABE"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Sobre as propriedades psicoterapêuticas da Ayahuasca, Kazahaya (2023) descreveu quatro níveis de efeitos psíquicos: perceptual (1), rememorativo-psicodinâmico (2), simbólico-existencial (3) e de integração ou transcendência do </w:t>
      </w:r>
      <w:r w:rsidRPr="00C34240">
        <w:rPr>
          <w:rFonts w:ascii="Georgia" w:hAnsi="Georgia"/>
          <w:i/>
          <w:iCs/>
          <w:color w:val="000000" w:themeColor="text1"/>
          <w:sz w:val="24"/>
          <w:szCs w:val="24"/>
        </w:rPr>
        <w:t xml:space="preserve">Self </w:t>
      </w:r>
      <w:r w:rsidRPr="00C34240">
        <w:rPr>
          <w:rFonts w:ascii="Georgia" w:hAnsi="Georgia"/>
          <w:color w:val="000000" w:themeColor="text1"/>
          <w:sz w:val="24"/>
          <w:szCs w:val="24"/>
        </w:rPr>
        <w:t xml:space="preserve">(4). A substância promove a dissolução e a liberação de emoções, auxiliando a rememoração de conteúdos inconscientes, sobretudo materiais reprimidos advindos de traumas. A elaboração desses conteúdos é a chave para a transformação psíquica, pois, com fronteiras, defesas e velhos </w:t>
      </w:r>
      <w:r w:rsidRPr="00C34240">
        <w:rPr>
          <w:rFonts w:ascii="Georgia" w:hAnsi="Georgia"/>
          <w:color w:val="000000" w:themeColor="text1"/>
          <w:sz w:val="24"/>
          <w:szCs w:val="24"/>
        </w:rPr>
        <w:lastRenderedPageBreak/>
        <w:t>hábitos tocados, facilita-se o acesso e o vislumbre de materiais da própria energia psíquica, antes protegidos, agora liberados e redistribuídos na psique.</w:t>
      </w:r>
    </w:p>
    <w:p w14:paraId="4820B8FA" w14:textId="561081DB"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Kazahaya (2023) destacou o acesso a níveis de percepção que transcendem o individualismo e propiciam a consciência de interconectividade cósmica das existências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o que, na psicologia analítica, pode significar o acesso à </w:t>
      </w:r>
      <w:r w:rsidRPr="00C34240">
        <w:rPr>
          <w:rFonts w:ascii="Georgia" w:hAnsi="Georgia"/>
          <w:i/>
          <w:iCs/>
          <w:color w:val="000000" w:themeColor="text1"/>
          <w:sz w:val="24"/>
          <w:szCs w:val="24"/>
        </w:rPr>
        <w:t>Anima Mundi</w:t>
      </w:r>
      <w:r w:rsidRPr="00C34240">
        <w:rPr>
          <w:rFonts w:ascii="Georgia" w:hAnsi="Georgia"/>
          <w:color w:val="000000" w:themeColor="text1"/>
          <w:sz w:val="24"/>
          <w:szCs w:val="24"/>
        </w:rPr>
        <w:t xml:space="preserve"> e ao </w:t>
      </w:r>
      <w:r w:rsidRPr="00C34240">
        <w:rPr>
          <w:rFonts w:ascii="Georgia" w:hAnsi="Georgia"/>
          <w:i/>
          <w:iCs/>
          <w:color w:val="000000" w:themeColor="text1"/>
          <w:sz w:val="24"/>
          <w:szCs w:val="24"/>
        </w:rPr>
        <w:t>Unus Mundus</w:t>
      </w:r>
      <w:r w:rsidRPr="00C34240">
        <w:rPr>
          <w:rFonts w:ascii="Georgia" w:hAnsi="Georgia"/>
          <w:color w:val="000000" w:themeColor="text1"/>
          <w:sz w:val="24"/>
          <w:szCs w:val="24"/>
        </w:rPr>
        <w:t xml:space="preserve">, facilitando a sensação que compõe a cosmopercepção dos povos originários de que se é um todo integrado. Krenak (2022), descrevendo sua experiência de ser criado na fricção com a natureza e sustentada pela cultura indígena, apontou para a cosmopercepção ancestral que lhe proporcionou, desde cedo, a compreensão de que se é a própria natureza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extensão dela, um sujeito coletivo. Assim, a sabedoria ancestral ensina a ser a própria Terra, essa entidade viva e contínua no tempo.</w:t>
      </w:r>
    </w:p>
    <w:p w14:paraId="2A6535B3" w14:textId="56E107ED"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Nishiyama Junior (2021) enfatizou que um dos efeitos mais notáveis do uso ritualístico da Ayahuasca é a transformação, pois a bebida facilita a liberação de elaborações psíquicas do passado, enquanto novas compreensões emergem na consciência. Atua, assim, como veículo para a passagem do indivíduo de uma fase a outra da vida, por sucessivas mortes e renascimentos simbólicos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caracterizando etapas do processo de individuação, como se facilitasse iniciações. O ego deve dispor-se ao </w:t>
      </w:r>
      <w:r w:rsidRPr="00C34240">
        <w:rPr>
          <w:rFonts w:ascii="Georgia" w:hAnsi="Georgia"/>
          <w:i/>
          <w:iCs/>
          <w:color w:val="000000" w:themeColor="text1"/>
          <w:sz w:val="24"/>
          <w:szCs w:val="24"/>
        </w:rPr>
        <w:t>Self</w:t>
      </w:r>
      <w:r w:rsidRPr="00C34240">
        <w:rPr>
          <w:rFonts w:ascii="Georgia" w:hAnsi="Georgia"/>
          <w:color w:val="000000" w:themeColor="text1"/>
          <w:sz w:val="24"/>
          <w:szCs w:val="24"/>
        </w:rPr>
        <w:t>, assimilando e integrando aprendizados e mudanças na vida cotidiana, para que o caminho de se tornar si mesmo seja possível. Miguéis (2018) complementou, considerando como características potencialmente terapêuticas dessa experiência: a tomada de consciência sobre a própria realidade; o autoconhecimento das dimensões do Self; a exposição ao problema a ser transformado; as catarses emocionais que auxiliam processos alquímicos de transformação psíquica; a autoaceitação; a sensação de reconexão com o mundo; e o reconhecimento de sintomas físicos e situações que provocam ansiedade.</w:t>
      </w:r>
    </w:p>
    <w:p w14:paraId="07C9D691"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Shanon (2003) analisou a experiência com Ayahuasca de pessoas de diversas origens socioculturais e contextos rituais, percebendo que as visões incluem tanto situações e </w:t>
      </w:r>
      <w:r w:rsidRPr="00C34240">
        <w:rPr>
          <w:rFonts w:ascii="Georgia" w:hAnsi="Georgia"/>
          <w:i/>
          <w:iCs/>
          <w:color w:val="000000" w:themeColor="text1"/>
          <w:sz w:val="24"/>
          <w:szCs w:val="24"/>
        </w:rPr>
        <w:t>insights</w:t>
      </w:r>
      <w:r w:rsidRPr="00C34240">
        <w:rPr>
          <w:rFonts w:ascii="Georgia" w:hAnsi="Georgia"/>
          <w:color w:val="000000" w:themeColor="text1"/>
          <w:sz w:val="24"/>
          <w:szCs w:val="24"/>
        </w:rPr>
        <w:t xml:space="preserve"> da vida pessoal quanto aspectos profundos da existência: experiências com morte, nascimento e criação; </w:t>
      </w:r>
      <w:r w:rsidRPr="00C34240">
        <w:rPr>
          <w:rFonts w:ascii="Georgia" w:hAnsi="Georgia"/>
          <w:i/>
          <w:iCs/>
          <w:color w:val="000000" w:themeColor="text1"/>
          <w:sz w:val="24"/>
          <w:szCs w:val="24"/>
        </w:rPr>
        <w:t>insights</w:t>
      </w:r>
      <w:r w:rsidRPr="00C34240">
        <w:rPr>
          <w:rFonts w:ascii="Georgia" w:hAnsi="Georgia"/>
          <w:color w:val="000000" w:themeColor="text1"/>
          <w:sz w:val="24"/>
          <w:szCs w:val="24"/>
        </w:rPr>
        <w:t xml:space="preserve"> sobre os acontecimentos históricos, civilizações antigas e narrativas mitológicas; além de reflexões sobre a moralidade, ética e ecologia. Em algumas narrativas, essas informações são acessadas como conhecimentos contidos no próprio corpo, em seus movimentos, cantos, músicas instrumentais e mitos dissertados pelos guias da vivência.</w:t>
      </w:r>
    </w:p>
    <w:p w14:paraId="6539378A" w14:textId="4EBD014D"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O </w:t>
      </w:r>
      <w:r w:rsidRPr="00C34240">
        <w:rPr>
          <w:rFonts w:ascii="Georgia" w:hAnsi="Georgia"/>
          <w:i/>
          <w:iCs/>
          <w:color w:val="000000" w:themeColor="text1"/>
          <w:sz w:val="24"/>
          <w:szCs w:val="24"/>
        </w:rPr>
        <w:t>abaissement</w:t>
      </w:r>
      <w:r w:rsidRPr="00C34240">
        <w:rPr>
          <w:rFonts w:ascii="Georgia" w:hAnsi="Georgia"/>
          <w:color w:val="000000" w:themeColor="text1"/>
          <w:sz w:val="24"/>
          <w:szCs w:val="24"/>
        </w:rPr>
        <w:t xml:space="preserve"> (Jung, 2013b, p. 199-200, §505)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rebaixamento do nível de consciência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facilita a interação direta com estruturas inconscientes; figuras internas que </w:t>
      </w:r>
      <w:r w:rsidRPr="00C34240">
        <w:rPr>
          <w:rFonts w:ascii="Georgia" w:hAnsi="Georgia"/>
          <w:color w:val="000000" w:themeColor="text1"/>
          <w:sz w:val="24"/>
          <w:szCs w:val="24"/>
        </w:rPr>
        <w:lastRenderedPageBreak/>
        <w:t>orientam o ego aparecem espontaneamente e medeiam a totalidade psicofísica. Consciente e inconsciente estabelecem, então, uma via estável de comunicação que parece manter-se mesmo após o efeito psicoativo. As imagens apresentam-se com evidência, corporificando-se na tela mental ou projetando-se no campo físico, autônomas em relação ao ego. Tal experiência honra o que Jung (2012a, p. 130, §167) considerou como genuíno contato com o transcendente: uma experiência espiritual pelo mergulho na própria psique e pelo encontro com os potenciais arquetípicos.</w:t>
      </w:r>
    </w:p>
    <w:p w14:paraId="5F14922E" w14:textId="125729A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Outro fator pouco mencionado é a potencialidade da Ayahuasca em reconectar o indivíduo com o corpo, promovendo integração psicofísica. A cultura contemporânea tem pouca consciência do </w:t>
      </w:r>
      <w:r w:rsidR="008C2364">
        <w:rPr>
          <w:rFonts w:ascii="Georgia" w:hAnsi="Georgia"/>
          <w:color w:val="000000" w:themeColor="text1"/>
          <w:sz w:val="24"/>
          <w:szCs w:val="24"/>
        </w:rPr>
        <w:t>“</w:t>
      </w:r>
      <w:r w:rsidRPr="00C34240">
        <w:rPr>
          <w:rFonts w:ascii="Georgia" w:hAnsi="Georgia"/>
          <w:color w:val="000000" w:themeColor="text1"/>
          <w:sz w:val="24"/>
          <w:szCs w:val="24"/>
        </w:rPr>
        <w:t>corpo onírico</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(Mindell, 1989, p. 11-18)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uma conexão com o corpo para além da biologia, ligada aos processos psíquicos da consciência não verbal, onde o inconsciente se manifesta por sensações, posturas e movimentos. O corpo onírico age como a atmosfera dos sonhos, e sua conscientização facilita o processamento de conteúdos internos. A Ayahuasca pode facilitar essa reconexão, integrando mente, corpo e emoções por meio de uma experiência concreta com essa instância psíquica. Tais vivências com o transcendente sustentam, então, o encontro com o que Hillman (1984, p. 178) chamava de </w:t>
      </w:r>
      <w:r w:rsidR="008C2364">
        <w:rPr>
          <w:rFonts w:ascii="Georgia" w:hAnsi="Georgia"/>
          <w:color w:val="000000" w:themeColor="text1"/>
          <w:sz w:val="24"/>
          <w:szCs w:val="24"/>
        </w:rPr>
        <w:t>“</w:t>
      </w:r>
      <w:r w:rsidRPr="00C34240">
        <w:rPr>
          <w:rFonts w:ascii="Georgia" w:hAnsi="Georgia"/>
          <w:color w:val="000000" w:themeColor="text1"/>
          <w:sz w:val="24"/>
          <w:szCs w:val="24"/>
        </w:rPr>
        <w:t>consciência imaginal</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que honra o livre fluxo da libido, da criatividade, da afetividade e da imaginação, opondo-se ao pensamento analítico, reducionista e mecanicista.</w:t>
      </w:r>
    </w:p>
    <w:p w14:paraId="3338E1E0" w14:textId="4D6FD3BB"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Sobre os estudos laboratoriais, Maia e Daldegan-Bueno (2023) apontaram que a maioria das pesquisas com Ayahuasca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tanto em contexto clínico quanto cerimonial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tem focado no tratamento de depressão, ansiedade e transtornos por uso de substâncias, que acumulam o maior volume de evidências terapêuticas. Também há estudos sobre seus efeitos em transtornos alimentares, estresse pós-traumático, alguns transtornos de personalidade e transtornos bipolares, além de condições físicas e neurológicas, como câncer, Parkinson e Alzheimer. Os autores também apontaram contraindicações científicas para a consagração da Ayahuasca em pessoas com histórico pessoal ou familiar de transtornos psiquiátricos que cursam com sintomas psicóticos, como esquizofrenia, alguns transtornos bipolares e algumas formas de depressão.</w:t>
      </w:r>
    </w:p>
    <w:p w14:paraId="283E2F2F" w14:textId="0B56CFCF"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Em suma, além de estudar os efeitos neurofisiológicos das substâncias psicoativas, cabe ao psicólogo observar e aprender com a atmosfera emocional proporcionada pela estrutura dos rituais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tradições nascidas há milênios, em contínuo crescimento por meio de uma relação íntima com o inconsciente, indicando as condições psíquicas para abarcar os movimentos alquímicos da natureza humana. Esse contexto pode conter a reestruturação psíquica que atualmente demandam, propondo uma mudança na atitude humana em </w:t>
      </w:r>
      <w:r w:rsidRPr="00C34240">
        <w:rPr>
          <w:rFonts w:ascii="Georgia" w:hAnsi="Georgia"/>
          <w:color w:val="000000" w:themeColor="text1"/>
          <w:sz w:val="24"/>
          <w:szCs w:val="24"/>
        </w:rPr>
        <w:lastRenderedPageBreak/>
        <w:t>relação à vida. Contudo, cabe refletir sobre os efeitos da perda de si em uma cultura miscigenada: os indígenas não possuem a panaceia para a neurose ocidental. É preciso evitar o extrativismo nesse contato, pois essa cultura, ao perder a relação com o numinoso, passa a buscá-la em outra. Ressalta-se, assim, a postura consciente de responsabilidade moral de cada indivíduo consigo e com esse Outro.</w:t>
      </w:r>
    </w:p>
    <w:p w14:paraId="68F79F20" w14:textId="77777777" w:rsidR="008C2364" w:rsidRDefault="008C2364" w:rsidP="006D0649">
      <w:pPr>
        <w:widowControl w:val="0"/>
        <w:spacing w:after="0" w:line="360" w:lineRule="auto"/>
        <w:jc w:val="both"/>
        <w:rPr>
          <w:rFonts w:ascii="Georgia" w:hAnsi="Georgia"/>
          <w:vanish/>
          <w:color w:val="000000" w:themeColor="text1"/>
          <w:sz w:val="24"/>
          <w:szCs w:val="24"/>
        </w:rPr>
      </w:pPr>
    </w:p>
    <w:p w14:paraId="301541BC" w14:textId="1C6EFD49" w:rsidR="00084F26" w:rsidRDefault="00084F26" w:rsidP="006D0649">
      <w:pPr>
        <w:widowControl w:val="0"/>
        <w:spacing w:after="0" w:line="360" w:lineRule="auto"/>
        <w:jc w:val="both"/>
        <w:rPr>
          <w:rFonts w:ascii="Georgia" w:hAnsi="Georgia"/>
          <w:b/>
          <w:bCs/>
          <w:color w:val="000000" w:themeColor="text1"/>
          <w:sz w:val="24"/>
          <w:szCs w:val="24"/>
        </w:rPr>
      </w:pPr>
      <w:r w:rsidRPr="00C34240">
        <w:rPr>
          <w:rFonts w:ascii="Georgia" w:hAnsi="Georgia"/>
          <w:b/>
          <w:bCs/>
          <w:color w:val="000000" w:themeColor="text1"/>
          <w:sz w:val="24"/>
          <w:szCs w:val="24"/>
        </w:rPr>
        <w:t>2.3 O contato da psique não indígena com a ayahuasca nos rituais indígenas: o lado sombrio eminente</w:t>
      </w:r>
    </w:p>
    <w:p w14:paraId="08393043" w14:textId="77777777" w:rsidR="00AD3D7D" w:rsidRPr="00C34240" w:rsidRDefault="00AD3D7D" w:rsidP="006D0649">
      <w:pPr>
        <w:widowControl w:val="0"/>
        <w:spacing w:after="0" w:line="360" w:lineRule="auto"/>
        <w:jc w:val="both"/>
        <w:rPr>
          <w:rFonts w:ascii="Georgia" w:hAnsi="Georgia"/>
          <w:b/>
          <w:bCs/>
          <w:color w:val="000000" w:themeColor="text1"/>
          <w:sz w:val="24"/>
          <w:szCs w:val="24"/>
        </w:rPr>
      </w:pPr>
    </w:p>
    <w:p w14:paraId="3A8795E0"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Reflete-se sobre como a cultura eurocêntrica recebe a medicina indígena e os efeitos de uma experiência de interioridade psíquica em uma consciência coletiva tão desconectada das profundezas da psique. Como pontuou Han (2017a; 2017b), a cultura contemporânea exclui da experiência cotidiana elementos naturais como tristeza, morte, sofrimento e tudo o que retardaria a aceleração capitalista. Algumas posturas de não indígenas frente às tradições originárias revelam aspectos que fortalecem a neurose ocidental. Exemplo disso é o efeito da conversão: o ato de tornar-se o Outro. Em vez de respeitar a tradição alheia, há uma identificação com a ilusão de ser esse estrangeiro.</w:t>
      </w:r>
    </w:p>
    <w:p w14:paraId="7E8D7E46" w14:textId="4E3A5C9F"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No Encontro Brasileiro de Xamanismo (2020), líderes indígenas expressaram preocupações sobre o uso consumista das medicinas e a condução inadequada dos rituais por jovens urbanos e até mesmo indígenas. O xamã Vernon Foster, líder Lakota, questionou: "Por que vocês estão todos querendo virar xamãs?" (Foster, 2020, comunicação oral on-line e ao vivo). Ele percebe, nos jovens contemporâneos, uma necessidade de se apropriar de um papel social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o de xamã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que não se enquadra na realidade de suas organizações estruturais socioculturais, seja por lucro, modismo ou vaidade. No caso dos indígenas, observa-se a apropriação irresponsável desse papel para obtenção de </w:t>
      </w:r>
      <w:r w:rsidRPr="00C34240">
        <w:rPr>
          <w:rFonts w:ascii="Georgia" w:hAnsi="Georgia"/>
          <w:i/>
          <w:iCs/>
          <w:color w:val="000000" w:themeColor="text1"/>
          <w:sz w:val="24"/>
          <w:szCs w:val="24"/>
        </w:rPr>
        <w:t>status</w:t>
      </w:r>
      <w:r w:rsidRPr="00C34240">
        <w:rPr>
          <w:rFonts w:ascii="Georgia" w:hAnsi="Georgia"/>
          <w:color w:val="000000" w:themeColor="text1"/>
          <w:sz w:val="24"/>
          <w:szCs w:val="24"/>
        </w:rPr>
        <w:t xml:space="preserve"> ou lucro. Critica-se o seguimento cego de ensinamentos que, reduzidos a conceitos racionais e sintéticos, não abarcam a dimensão profunda e simbólica das narrativas construídas e transmitidas por gerações entre os povos originários.</w:t>
      </w:r>
    </w:p>
    <w:p w14:paraId="153243B6" w14:textId="3A18BCFE"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Em vez de resgatar o lado próprio que se conecta com o transcendente, transforma-se a Ayahuasca em produto do capital, imitando rituais exóticos e apropriando-se de um caminho que não lhes pertence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como apontaram Boechat (2014), apenas se reproduzem os complexos culturais da colonização. Para quem ainda se move em direção à inflação desmedida, esse contato pode reafirmar a </w:t>
      </w:r>
      <w:r w:rsidRPr="00C34240">
        <w:rPr>
          <w:rFonts w:ascii="Georgia" w:hAnsi="Georgia"/>
          <w:i/>
          <w:iCs/>
          <w:color w:val="000000" w:themeColor="text1"/>
          <w:sz w:val="24"/>
          <w:szCs w:val="24"/>
        </w:rPr>
        <w:t>hybris</w:t>
      </w:r>
      <w:r w:rsidRPr="00C34240">
        <w:rPr>
          <w:rFonts w:ascii="Georgia" w:hAnsi="Georgia"/>
          <w:color w:val="000000" w:themeColor="text1"/>
          <w:sz w:val="24"/>
          <w:szCs w:val="24"/>
        </w:rPr>
        <w:t xml:space="preserve"> egoica, transformando natureza e cultura indígena em mais um produto de consumo adaptado aos desejos infantis, mantendo-se a </w:t>
      </w:r>
      <w:r w:rsidRPr="00C34240">
        <w:rPr>
          <w:rFonts w:ascii="Georgia" w:hAnsi="Georgia"/>
          <w:color w:val="000000" w:themeColor="text1"/>
          <w:sz w:val="24"/>
          <w:szCs w:val="24"/>
        </w:rPr>
        <w:lastRenderedPageBreak/>
        <w:t>relação com o Outro sem alteridade.</w:t>
      </w:r>
    </w:p>
    <w:p w14:paraId="445C4F65"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Gearin e Saéz (2021) demonstraram que as interpretações globalizadas da Ayahuasca já se apresentam muito diferentes das noções ameríndias amazônicas, com perspectivas básicas sendo distorcidas por visões europeias. Nas cerimônias da floresta, a noção de eu está associada ao coletivo e enraizada naquele povo específico, diferentemente do posicionamento unilateralmente narcísico incentivado pela arquitetura da cultura capitalista. Conrad (2018) afirmou que esse comportamento é favorecido pela mercantilização da medicina, na qual a bebida e os rituais são transformados em </w:t>
      </w:r>
      <w:r w:rsidRPr="00C34240">
        <w:rPr>
          <w:rFonts w:ascii="Georgia" w:hAnsi="Georgia"/>
          <w:i/>
          <w:iCs/>
          <w:color w:val="000000" w:themeColor="text1"/>
          <w:sz w:val="24"/>
          <w:szCs w:val="24"/>
        </w:rPr>
        <w:t>commodities</w:t>
      </w:r>
      <w:r w:rsidRPr="00C34240">
        <w:rPr>
          <w:rFonts w:ascii="Georgia" w:hAnsi="Georgia"/>
          <w:color w:val="000000" w:themeColor="text1"/>
          <w:sz w:val="24"/>
          <w:szCs w:val="24"/>
        </w:rPr>
        <w:t xml:space="preserve"> dentro de uma lógica neoliberal, mediada pelo turismo espiritual. Labate e Cavnar (2018) sintetizaram que a busca por autenticidade e cura milagrosa reforça dinâmicas coloniais e de apropriação cultural, descontextualizando o conhecimento indígena para atender a fantasias ocidentais de transformação espiritual imediata.</w:t>
      </w:r>
    </w:p>
    <w:p w14:paraId="245EAAF6"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Sem o devido cuidado, corre-se o risco de apenas se intoxicar com essa dimensão estrangeira, em vez de reconhecer o lugar próprio na interação com saberes ancestrais de povos excluídos da cultura dominante. Jung (2012a, p. 83-86, §868, §875), ao interpretar conteúdos orientais, observou que tais universos partem de panoramas muito distintos sobre o inconsciente e a consciência, servindo apenas como aproximações e analogias da própria estrutura. Possivelmente, esse é o cuidado que se negligencia na relação com os povos originários brasileiros: a sensação de serem do mesmo território faz perder a evidência das distinções estruturais no modo de vida e de cultura.</w:t>
      </w:r>
    </w:p>
    <w:p w14:paraId="5ED16DF7" w14:textId="55A115FF"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Entre os não indígenas, muitos autointitulados xamãs brancos pós-modernos atuam sem o preparo espiritual requisitado pela tradição, refletindo a </w:t>
      </w:r>
      <w:r w:rsidR="008C2364">
        <w:rPr>
          <w:rFonts w:ascii="Georgia" w:hAnsi="Georgia"/>
          <w:color w:val="000000" w:themeColor="text1"/>
          <w:sz w:val="24"/>
          <w:szCs w:val="24"/>
        </w:rPr>
        <w:t>“</w:t>
      </w:r>
      <w:r w:rsidRPr="00C34240">
        <w:rPr>
          <w:rFonts w:ascii="Georgia" w:hAnsi="Georgia"/>
          <w:color w:val="000000" w:themeColor="text1"/>
          <w:sz w:val="24"/>
          <w:szCs w:val="24"/>
        </w:rPr>
        <w:t>desregulação</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do campo xamânico urbano (Fernández, 2018, p. 210), no qual novos especialistas atuam sem o respaldo das redes tradicionais de aprendizado. Movidos por motivações egoístas, não antecipam nem amparam os riscos que essa imersão desmedida pode gerar na psique. A apropriação ocidental da Ayahuasca tende a reconfigurar as práticas para atender a um público estrangeiro em busca de curas rápidas e sucintas (Gearin; Labate, 2018).</w:t>
      </w:r>
    </w:p>
    <w:p w14:paraId="23748B54" w14:textId="7F1A33A5"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A falta de preparo na condução dos rituais, a precoce autointitulação como líder espiritual e a precariedade de autoconhecimento refletem-se nos inúmeros casos de abuso no meio ayahuasqueiro. O MovAya (Movimento Nacional de Combate e Prevenção ao Abuso em Meio Ayahuasqueiro), surgido em 2020 por meio do Coletivo Maria Marques, visa a visibilizar, discutir e educar sobre essas situações negligenciadas. Com um sistema de triagem e suporte psicológico e jurídico, acolhe vítimas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especialmente de grupos minoritários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enfrentando o desafio de que a vulnerabilidade emocional e o medo de </w:t>
      </w:r>
      <w:r w:rsidRPr="00C34240">
        <w:rPr>
          <w:rFonts w:ascii="Georgia" w:hAnsi="Georgia"/>
          <w:color w:val="000000" w:themeColor="text1"/>
          <w:sz w:val="24"/>
          <w:szCs w:val="24"/>
        </w:rPr>
        <w:lastRenderedPageBreak/>
        <w:t>retaliações espirituais impedem que as denúncias cheguem aos sistemas de justiça formais (MovAya, 2022).</w:t>
      </w:r>
    </w:p>
    <w:p w14:paraId="4911CCE3" w14:textId="2812E449"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O II Congresso Mundial da Ayahuasca (2016) consolidou-se como um marco histórico ao priorizar o debate sobre a patrimonialização e a proteção cultural das práticas tradicionais frente à globalização. Segundo a Carta Aberta dos Povos Indígenas do Acre e Sul do Amazonas (2016), os povos indígenas resistem à apropriação cultural e intelectual, reafirmando que a Ayahuasca não é apenas um </w:t>
      </w:r>
      <w:r w:rsidR="008C2364">
        <w:rPr>
          <w:rFonts w:ascii="Georgia" w:hAnsi="Georgia"/>
          <w:color w:val="000000" w:themeColor="text1"/>
          <w:sz w:val="24"/>
          <w:szCs w:val="24"/>
        </w:rPr>
        <w:t>“</w:t>
      </w:r>
      <w:r w:rsidRPr="00C34240">
        <w:rPr>
          <w:rFonts w:ascii="Georgia" w:hAnsi="Georgia"/>
          <w:color w:val="000000" w:themeColor="text1"/>
          <w:sz w:val="24"/>
          <w:szCs w:val="24"/>
        </w:rPr>
        <w:t>objeto de estudo</w:t>
      </w:r>
      <w:r w:rsidR="008C2364">
        <w:rPr>
          <w:rFonts w:ascii="Georgia" w:hAnsi="Georgia"/>
          <w:color w:val="000000" w:themeColor="text1"/>
          <w:sz w:val="24"/>
          <w:szCs w:val="24"/>
        </w:rPr>
        <w:t>”</w:t>
      </w:r>
      <w:r w:rsidRPr="00C34240">
        <w:rPr>
          <w:rFonts w:ascii="Georgia" w:hAnsi="Georgia"/>
          <w:color w:val="000000" w:themeColor="text1"/>
          <w:sz w:val="24"/>
          <w:szCs w:val="24"/>
        </w:rPr>
        <w:t>, mas parte sagrada de sua identidade e espiritualidade, e que o protagonismo indígena deve ser pilar central em qualquer debate global sobre o tema.</w:t>
      </w:r>
    </w:p>
    <w:p w14:paraId="4AEE0338"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Ressalta-se a necessidade de respeitar a sabedoria dos povos originários na administração da Ayahuasca e na condução da tradição que carregam há milhares de anos. Ribeiro (2014, p. 200-207) relatou que, entre os Yawanawá, o aprendizado para trabalhar com a Ayahuasca exige retiros espirituais na floresta, com duração de meses a um ano, com dieta rigorosa: abstinência de água pura (ingerindo apenas caiçuma), de doces (inclusive frutas) e de relações sexuais. Nesse período de iniciação, a pessoa fica isolada, com pouco contato, e mergulha no estudo da cosmologia conduzido pelo pajé.</w:t>
      </w:r>
    </w:p>
    <w:p w14:paraId="27FE649F"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Como comentou Ailton Krenak, no programa </w:t>
      </w:r>
      <w:r w:rsidRPr="00C34240">
        <w:rPr>
          <w:rFonts w:ascii="Georgia" w:hAnsi="Georgia"/>
          <w:i/>
          <w:iCs/>
          <w:color w:val="000000" w:themeColor="text1"/>
          <w:sz w:val="24"/>
          <w:szCs w:val="24"/>
        </w:rPr>
        <w:t>Roda Viva</w:t>
      </w:r>
      <w:r w:rsidRPr="00C34240">
        <w:rPr>
          <w:rFonts w:ascii="Georgia" w:hAnsi="Georgia"/>
          <w:color w:val="000000" w:themeColor="text1"/>
          <w:sz w:val="24"/>
          <w:szCs w:val="24"/>
        </w:rPr>
        <w:t xml:space="preserve"> de 2021, a comercialização da Ayahuasca sem o conhecimento ritual e espiritual indígena resulta em uma experiência vazia, em suas palavras:</w:t>
      </w:r>
    </w:p>
    <w:p w14:paraId="6566E31A" w14:textId="77777777" w:rsidR="00084F26" w:rsidRPr="00C34240" w:rsidRDefault="00084F26" w:rsidP="006D0649">
      <w:pPr>
        <w:widowControl w:val="0"/>
        <w:spacing w:after="0" w:line="360" w:lineRule="auto"/>
        <w:jc w:val="both"/>
        <w:rPr>
          <w:rFonts w:ascii="Georgia" w:hAnsi="Georgia"/>
          <w:color w:val="000000" w:themeColor="text1"/>
          <w:sz w:val="24"/>
          <w:szCs w:val="24"/>
        </w:rPr>
      </w:pPr>
    </w:p>
    <w:p w14:paraId="37235741" w14:textId="77777777" w:rsidR="00084F26" w:rsidRPr="00C34240" w:rsidRDefault="00084F26" w:rsidP="006D0649">
      <w:pPr>
        <w:widowControl w:val="0"/>
        <w:spacing w:after="0" w:line="240" w:lineRule="auto"/>
        <w:ind w:left="851"/>
        <w:jc w:val="both"/>
        <w:rPr>
          <w:rFonts w:ascii="Georgia" w:hAnsi="Georgia"/>
          <w:color w:val="000000" w:themeColor="text1"/>
        </w:rPr>
      </w:pPr>
      <w:r w:rsidRPr="00C34240">
        <w:rPr>
          <w:rFonts w:ascii="Georgia" w:hAnsi="Georgia"/>
          <w:color w:val="000000" w:themeColor="text1"/>
        </w:rPr>
        <w:t>Eles podem vender o que quiserem. Podem vender um refrigerante com o nome de Ayahuasca. Podem vender um alucinógeno com o nome da Ayahuasca. Mas o que eles não vão saber é o que o pajé faz quando ele conversa com essas plantas. Então eles vão comprar um bilhete para ir a lugar nenhum. (Krenak, 2021, 14min19s a 14min45s).</w:t>
      </w:r>
    </w:p>
    <w:p w14:paraId="61D72749" w14:textId="77777777" w:rsidR="00084F26" w:rsidRPr="00C34240" w:rsidRDefault="00084F26" w:rsidP="006D0649">
      <w:pPr>
        <w:widowControl w:val="0"/>
        <w:spacing w:line="240" w:lineRule="auto"/>
        <w:ind w:left="851"/>
        <w:jc w:val="both"/>
        <w:rPr>
          <w:rFonts w:ascii="Georgia" w:hAnsi="Georgia"/>
          <w:color w:val="000000" w:themeColor="text1"/>
        </w:rPr>
      </w:pPr>
    </w:p>
    <w:p w14:paraId="160B1116" w14:textId="7BC5108E"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Zoja (1992) alertou para o risco da adição, motivada pela necessidade de pertencer a uma unidade integrada, mas que, sem conscientização, torna-se autodestrutiva. Toda tentativa de iniciação insuficientemente consciente, desprotegida por rituais concisos e não inserida em um complexo cultural coerente, mobiliza sobretudo o processo de morte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o mais arquetípico e facilmente realizável de modo literal, como morte orgânica. A necessidade frustrada em sua expressão simbólica tende a se literalizar.</w:t>
      </w:r>
      <w:r w:rsidRPr="00C34240">
        <w:rPr>
          <w:rFonts w:ascii="Georgia" w:hAnsi="Georgia"/>
          <w:color w:val="000000" w:themeColor="text1"/>
          <w:sz w:val="24"/>
          <w:szCs w:val="24"/>
        </w:rPr>
        <w:tab/>
      </w:r>
    </w:p>
    <w:p w14:paraId="419B2C3E" w14:textId="2F96EF9C"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É necessário levantar hipóteses sobre as estruturas psíquicas fragilizadas para reduzir riscos. O primeiro risco consiste em que o ego, sem ferramentas para acessar as profundezas da psique, pode se perder, sucumbir a impulsos ou se (re)traumatizar. O segundo refere-se ao fato de que intervenções excessivas em locais fragilizados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indivíduos já invadidos por imagens inconscientes não precisam ampliar essas complexidades com um enteógeno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w:t>
      </w:r>
      <w:r w:rsidRPr="00C34240">
        <w:rPr>
          <w:rFonts w:ascii="Georgia" w:hAnsi="Georgia"/>
          <w:color w:val="000000" w:themeColor="text1"/>
          <w:sz w:val="24"/>
          <w:szCs w:val="24"/>
        </w:rPr>
        <w:lastRenderedPageBreak/>
        <w:t>pois sobrecarregar a consciência gera desestabilidade.</w:t>
      </w:r>
    </w:p>
    <w:p w14:paraId="78FD29A7" w14:textId="6C2383B3"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Jung (2013a, p. 31, §34) alertou: o inconsciente só terá função criadora de símbolos se dialogarmos conscientemente com ele, pois </w:t>
      </w:r>
      <w:r w:rsidR="008C2364">
        <w:rPr>
          <w:rFonts w:ascii="Georgia" w:hAnsi="Georgia"/>
          <w:color w:val="000000" w:themeColor="text1"/>
          <w:sz w:val="24"/>
          <w:szCs w:val="24"/>
        </w:rPr>
        <w:t>“</w:t>
      </w:r>
      <w:r w:rsidRPr="00C34240">
        <w:rPr>
          <w:rFonts w:ascii="Georgia" w:hAnsi="Georgia"/>
          <w:color w:val="000000" w:themeColor="text1"/>
          <w:sz w:val="24"/>
          <w:szCs w:val="24"/>
        </w:rPr>
        <w:t>os produtos do inconsciente são pura natureza</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e </w:t>
      </w:r>
      <w:r w:rsidR="008C2364">
        <w:rPr>
          <w:rFonts w:ascii="Georgia" w:hAnsi="Georgia"/>
          <w:color w:val="000000" w:themeColor="text1"/>
          <w:sz w:val="24"/>
          <w:szCs w:val="24"/>
        </w:rPr>
        <w:t>“</w:t>
      </w:r>
      <w:r w:rsidRPr="00C34240">
        <w:rPr>
          <w:rFonts w:ascii="Georgia" w:hAnsi="Georgia"/>
          <w:color w:val="000000" w:themeColor="text1"/>
          <w:sz w:val="24"/>
          <w:szCs w:val="24"/>
        </w:rPr>
        <w:t>a natureza por si só não é um guia, pois não existe em função do homem</w:t>
      </w:r>
      <w:r w:rsidR="008C2364">
        <w:rPr>
          <w:rFonts w:ascii="Georgia" w:hAnsi="Georgia"/>
          <w:color w:val="000000" w:themeColor="text1"/>
          <w:sz w:val="24"/>
          <w:szCs w:val="24"/>
        </w:rPr>
        <w:t>”</w:t>
      </w:r>
      <w:r w:rsidRPr="00C34240">
        <w:rPr>
          <w:rFonts w:ascii="Georgia" w:hAnsi="Georgia"/>
          <w:color w:val="000000" w:themeColor="text1"/>
          <w:sz w:val="24"/>
          <w:szCs w:val="24"/>
        </w:rPr>
        <w:t>. Entretanto, caso se pretenda valer-se dela como tal, pode-se aprender com os ancestrais a regular a bússola da consciência para esse diálogo. Antes, é necessário situar como se foi condicionado a se relacionar com o inconsciente na cultura e como isso atravessa a subjetividade.</w:t>
      </w:r>
    </w:p>
    <w:p w14:paraId="2333D16C" w14:textId="77777777" w:rsidR="00084F26" w:rsidRPr="00C34240" w:rsidRDefault="00084F26" w:rsidP="006D0649">
      <w:pPr>
        <w:widowControl w:val="0"/>
        <w:spacing w:after="0" w:line="360" w:lineRule="auto"/>
        <w:jc w:val="both"/>
        <w:rPr>
          <w:rFonts w:ascii="Georgia" w:hAnsi="Georgia"/>
          <w:color w:val="000000" w:themeColor="text1"/>
          <w:sz w:val="24"/>
          <w:szCs w:val="24"/>
        </w:rPr>
      </w:pPr>
    </w:p>
    <w:p w14:paraId="15F5E97D" w14:textId="77777777" w:rsidR="00084F26" w:rsidRDefault="00084F26" w:rsidP="006D0649">
      <w:pPr>
        <w:widowControl w:val="0"/>
        <w:spacing w:after="0" w:line="360" w:lineRule="auto"/>
        <w:jc w:val="both"/>
        <w:rPr>
          <w:rFonts w:ascii="Georgia" w:hAnsi="Georgia"/>
          <w:b/>
          <w:bCs/>
          <w:color w:val="000000" w:themeColor="text1"/>
          <w:sz w:val="24"/>
          <w:szCs w:val="24"/>
        </w:rPr>
      </w:pPr>
      <w:r w:rsidRPr="00C34240">
        <w:rPr>
          <w:rFonts w:ascii="Georgia" w:hAnsi="Georgia"/>
          <w:b/>
          <w:bCs/>
          <w:color w:val="000000" w:themeColor="text1"/>
          <w:sz w:val="24"/>
          <w:szCs w:val="24"/>
        </w:rPr>
        <w:t>2.4 Possíveis intervenções</w:t>
      </w:r>
    </w:p>
    <w:p w14:paraId="6D8515C8" w14:textId="77777777" w:rsidR="00AD3D7D" w:rsidRPr="00C34240" w:rsidRDefault="00AD3D7D" w:rsidP="006D0649">
      <w:pPr>
        <w:widowControl w:val="0"/>
        <w:spacing w:after="0" w:line="360" w:lineRule="auto"/>
        <w:jc w:val="both"/>
        <w:rPr>
          <w:rFonts w:ascii="Georgia" w:hAnsi="Georgia"/>
          <w:color w:val="000000" w:themeColor="text1"/>
          <w:sz w:val="24"/>
          <w:szCs w:val="24"/>
        </w:rPr>
      </w:pPr>
    </w:p>
    <w:p w14:paraId="160B1E4E" w14:textId="3D92358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Sobre os riscos de fragmentação do ego, Nishiyama Junior (2021) afirmou que a Ayahuasca pode desencadear conteúdos para os quais o indivíduo não está pronto, embora também possa auxiliar em casos nos quais a psicoterapia não obteve êxito. Diante desse paradoxo, o autor salientou a necessidade de estudos que analisem a estrutura psíquica e a condição egóica, pois o ego precisará de força e ferramentas para se flexibilizar sem se dissolver. Aufranc (2004) enfatizou que, se o ego estiver fragilizado, a vivência deixa de ser mística e torna-se psicótica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a consciência é pulverizada. O ego deve estar apto a fazer sua parte como mobilizador da resposta do </w:t>
      </w:r>
      <w:r w:rsidRPr="00C34240">
        <w:rPr>
          <w:rFonts w:ascii="Georgia" w:hAnsi="Georgia"/>
          <w:i/>
          <w:iCs/>
          <w:color w:val="000000" w:themeColor="text1"/>
          <w:sz w:val="24"/>
          <w:szCs w:val="24"/>
        </w:rPr>
        <w:t>Self</w:t>
      </w:r>
      <w:r w:rsidRPr="00C34240">
        <w:rPr>
          <w:rFonts w:ascii="Georgia" w:hAnsi="Georgia"/>
          <w:color w:val="000000" w:themeColor="text1"/>
          <w:sz w:val="24"/>
          <w:szCs w:val="24"/>
        </w:rPr>
        <w:t>.</w:t>
      </w:r>
    </w:p>
    <w:p w14:paraId="43964B29" w14:textId="2D07907B"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Stein (2023) apontou três questões a serem avaliadas antes da consagração: a história do indivíduo, sua função egoica (condições para lidar com o fluxo do inconsciente) e o que está latente à consciência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fatores que só um profissional com escuta treinada pode identificar. Eisner (1997) complementou que a segurança da experiência com alteradores de consciência não depende apenas da substância ou da força do ego, mas de três elementos: o </w:t>
      </w:r>
      <w:r w:rsidRPr="00C34240">
        <w:rPr>
          <w:rFonts w:ascii="Georgia" w:hAnsi="Georgia"/>
          <w:i/>
          <w:iCs/>
          <w:color w:val="000000" w:themeColor="text1"/>
          <w:sz w:val="24"/>
          <w:szCs w:val="24"/>
        </w:rPr>
        <w:t>set</w:t>
      </w:r>
      <w:r w:rsidRPr="00C34240">
        <w:rPr>
          <w:rFonts w:ascii="Georgia" w:hAnsi="Georgia"/>
          <w:color w:val="000000" w:themeColor="text1"/>
          <w:sz w:val="24"/>
          <w:szCs w:val="24"/>
        </w:rPr>
        <w:t xml:space="preserve"> (intenções, personalidade, expectativas e preparação), o </w:t>
      </w:r>
      <w:r w:rsidRPr="00C34240">
        <w:rPr>
          <w:rFonts w:ascii="Georgia" w:hAnsi="Georgia"/>
          <w:i/>
          <w:iCs/>
          <w:color w:val="000000" w:themeColor="text1"/>
          <w:sz w:val="24"/>
          <w:szCs w:val="24"/>
        </w:rPr>
        <w:t>setting</w:t>
      </w:r>
      <w:r w:rsidRPr="00C34240">
        <w:rPr>
          <w:rFonts w:ascii="Georgia" w:hAnsi="Georgia"/>
          <w:color w:val="000000" w:themeColor="text1"/>
          <w:sz w:val="24"/>
          <w:szCs w:val="24"/>
        </w:rPr>
        <w:t xml:space="preserve"> (ambiente físico e relacional da sessão) e a </w:t>
      </w:r>
      <w:r w:rsidRPr="00C34240">
        <w:rPr>
          <w:rFonts w:ascii="Georgia" w:hAnsi="Georgia"/>
          <w:i/>
          <w:iCs/>
          <w:color w:val="000000" w:themeColor="text1"/>
          <w:sz w:val="24"/>
          <w:szCs w:val="24"/>
        </w:rPr>
        <w:t>matrix</w:t>
      </w:r>
      <w:r w:rsidRPr="00C34240">
        <w:rPr>
          <w:rFonts w:ascii="Georgia" w:hAnsi="Georgia"/>
          <w:color w:val="000000" w:themeColor="text1"/>
          <w:sz w:val="24"/>
          <w:szCs w:val="24"/>
        </w:rPr>
        <w:t xml:space="preserve"> (contexto de vida mais amplo, suporte e condições do cotidiano)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pilares que atuam como estruturas de contenção para o ego navegar pelas profundezas do inconsciente sem risco de fragmentação.</w:t>
      </w:r>
    </w:p>
    <w:p w14:paraId="77CE3FE7" w14:textId="745B3B3F"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Na anamnese, é preciso, então, investigar o histórico, o momento atual e como o indivíduo tem lidado com seu processo: que ferramentas possui para se reestruturar diante de crises, lidar com seu emocional e qual é sua intimidade com as imagens inconscientes. A linguagem que usa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muitas vezes confundida com termos espirituais e transpessoais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também deve ser analisada, para verificar se sua realidade cotidiana é mais fantasiosa e alternativa ou mais concreta e condicionada pela cultura eurocêntrica vigente. Nesse </w:t>
      </w:r>
      <w:r w:rsidRPr="00C34240">
        <w:rPr>
          <w:rFonts w:ascii="Georgia" w:hAnsi="Georgia"/>
          <w:color w:val="000000" w:themeColor="text1"/>
          <w:sz w:val="24"/>
          <w:szCs w:val="24"/>
        </w:rPr>
        <w:lastRenderedPageBreak/>
        <w:t>contexto, a interlocução entre os saberes ancestrais indígenas e a ciência ocidental pode ser valiosa na avaliação prévia, preparação e integração pós-experiência, como demonstrado pela busca de muitas casas urbanas e alguns grupos indígenas pelo papel da Psicologia e da Psiquiatria na anamnese, dentro de uma proposta de redução de danos.</w:t>
      </w:r>
    </w:p>
    <w:p w14:paraId="3E768338"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A Psicologia, ao levantar hipóteses sobre os riscos do </w:t>
      </w:r>
      <w:r w:rsidRPr="00C34240">
        <w:rPr>
          <w:rFonts w:ascii="Georgia" w:hAnsi="Georgia"/>
          <w:i/>
          <w:iCs/>
          <w:color w:val="000000" w:themeColor="text1"/>
          <w:sz w:val="24"/>
          <w:szCs w:val="24"/>
        </w:rPr>
        <w:t>abaissement</w:t>
      </w:r>
      <w:r w:rsidRPr="00C34240">
        <w:rPr>
          <w:rFonts w:ascii="Georgia" w:hAnsi="Georgia"/>
          <w:color w:val="000000" w:themeColor="text1"/>
          <w:sz w:val="24"/>
          <w:szCs w:val="24"/>
        </w:rPr>
        <w:t xml:space="preserve"> (Jung, 2013b, p. 199-200, §505) provocado pela Ayahuasca, precisa reconhecer suas limitações diante do fenômeno religioso, pois o uso religioso tem como contenção a própria espiritualidade e a tradição de um povo validada por gerações. O efeito do enteógeno dentro de uma tradição estruturada pode ser revelador e inesperado, inclusive para as estruturas psíquicas consideradas não suficientemente preparadas. Assim, a preservação do conhecimento das tradições que guardam a arte e a ciência de guiar o ritual da Ayahuasca é imprescindível — para a segurança e o manejo durante a experiência e para um diálogo justo com a ciência ocidental, visando cooperar para que a expansão global do chá encontre amparo e auxilie, de forma sustentável, as transformações da humanidade.</w:t>
      </w:r>
    </w:p>
    <w:p w14:paraId="6394D063" w14:textId="77777777" w:rsidR="00084F26" w:rsidRPr="00C34240" w:rsidRDefault="00084F26" w:rsidP="006D0649">
      <w:pPr>
        <w:widowControl w:val="0"/>
        <w:spacing w:after="0" w:line="360" w:lineRule="auto"/>
        <w:jc w:val="both"/>
        <w:rPr>
          <w:rFonts w:ascii="Georgia" w:hAnsi="Georgia"/>
          <w:color w:val="000000" w:themeColor="text1"/>
          <w:sz w:val="24"/>
          <w:szCs w:val="24"/>
        </w:rPr>
      </w:pPr>
      <w:r w:rsidRPr="00C34240">
        <w:rPr>
          <w:rFonts w:ascii="Georgia" w:hAnsi="Georgia"/>
          <w:color w:val="000000" w:themeColor="text1"/>
          <w:sz w:val="24"/>
          <w:szCs w:val="24"/>
        </w:rPr>
        <w:tab/>
      </w:r>
    </w:p>
    <w:p w14:paraId="5F0B4605" w14:textId="77777777" w:rsidR="00084F26" w:rsidRDefault="00084F26" w:rsidP="006D0649">
      <w:pPr>
        <w:widowControl w:val="0"/>
        <w:spacing w:after="0" w:line="360" w:lineRule="auto"/>
        <w:jc w:val="both"/>
        <w:rPr>
          <w:rFonts w:ascii="Georgia" w:hAnsi="Georgia"/>
          <w:b/>
          <w:bCs/>
          <w:color w:val="000000" w:themeColor="text1"/>
          <w:sz w:val="24"/>
          <w:szCs w:val="24"/>
        </w:rPr>
      </w:pPr>
      <w:r w:rsidRPr="00C34240">
        <w:rPr>
          <w:rFonts w:ascii="Georgia" w:hAnsi="Georgia"/>
          <w:b/>
          <w:bCs/>
          <w:color w:val="000000" w:themeColor="text1"/>
          <w:sz w:val="24"/>
          <w:szCs w:val="24"/>
        </w:rPr>
        <w:t>3 CONSIDERAÇÕES FINAIS</w:t>
      </w:r>
    </w:p>
    <w:p w14:paraId="33397735" w14:textId="77777777" w:rsidR="00AD3D7D" w:rsidRPr="00C34240" w:rsidRDefault="00AD3D7D" w:rsidP="006D0649">
      <w:pPr>
        <w:widowControl w:val="0"/>
        <w:spacing w:after="0" w:line="360" w:lineRule="auto"/>
        <w:jc w:val="both"/>
        <w:rPr>
          <w:rFonts w:ascii="Georgia" w:hAnsi="Georgia"/>
          <w:color w:val="000000" w:themeColor="text1"/>
          <w:sz w:val="24"/>
          <w:szCs w:val="24"/>
        </w:rPr>
      </w:pPr>
    </w:p>
    <w:p w14:paraId="4E8A28C6" w14:textId="148EE748"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Com a expansão global da Ayahuasca e seu uso crescente por não indígenas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forjados sob pilares eurocêntricos, para quem o ritual não é solo sagrado de nascença </w:t>
      </w:r>
      <w:r w:rsidR="008C2364">
        <w:rPr>
          <w:rFonts w:ascii="Georgia" w:hAnsi="Georgia"/>
          <w:color w:val="000000" w:themeColor="text1"/>
          <w:sz w:val="24"/>
          <w:szCs w:val="24"/>
        </w:rPr>
        <w:t>–</w:t>
      </w:r>
      <w:r w:rsidRPr="00C34240">
        <w:rPr>
          <w:rFonts w:ascii="Georgia" w:hAnsi="Georgia"/>
          <w:color w:val="000000" w:themeColor="text1"/>
          <w:sz w:val="24"/>
          <w:szCs w:val="24"/>
        </w:rPr>
        <w:t xml:space="preserve">, observam-se tanto potenciais criativos quanto aspectos destrutivos. Atravessada pelas marcas profundas e persistentes da colonização na relação entre os indígenas e não indígenas, essa dinâmica apresenta riscos que se manifestam na condução irresponsável dos rituais: seja pela apropriação da bebida por quem não conhece profundamente as tradições, seja pela ingestão do chá por estruturas psíquicas não fortalecidas. Tais posturas nascem do desconhecimento em saúde mental, mas, sobretudo, da apropriação cultural motivada por egocentrismo, vaidade, lucro e </w:t>
      </w:r>
      <w:r w:rsidRPr="00C34240">
        <w:rPr>
          <w:rFonts w:ascii="Georgia" w:hAnsi="Georgia"/>
          <w:i/>
          <w:iCs/>
          <w:color w:val="000000" w:themeColor="text1"/>
          <w:sz w:val="24"/>
          <w:szCs w:val="24"/>
        </w:rPr>
        <w:t>status</w:t>
      </w:r>
      <w:r w:rsidRPr="00C34240">
        <w:rPr>
          <w:rFonts w:ascii="Georgia" w:hAnsi="Georgia"/>
          <w:color w:val="000000" w:themeColor="text1"/>
          <w:sz w:val="24"/>
          <w:szCs w:val="24"/>
        </w:rPr>
        <w:t>. Esse quadro é sintoma da própria consciência coletiva, de uma cultura carente de rituais que sustentem transições internas para além dos papéis sociais, gerando desconexão no diálogo com o corpo, com os impulsos naturais e com a própria natureza externa, e que busca, de forma sedenta, preencher essas carências, em uma crise espiritual e de consciência.</w:t>
      </w:r>
    </w:p>
    <w:p w14:paraId="254B108B" w14:textId="77777777"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A avaliação psíquica exige anamnese qualificada por equipe multidisciplinar, sendo imprescindível a união dos saberes ancestrais indígenas com a Psicologia, a Psiquiatria e a Medicina Ocidental. Na condução da cerimônia, observa-se um distanciamento dos princípios tradicionais que sustentam o têmenos necessário ao encontro com o inconsciente.</w:t>
      </w:r>
    </w:p>
    <w:p w14:paraId="4BC66B74" w14:textId="5B8BA3C2"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lastRenderedPageBreak/>
        <w:t xml:space="preserve">A mercantilização do sagrado exclui os saberes ancestrais validados por gerações, que se desenvolvem no modo de vida de um povo. Nesse cenário, enfatiza-se a necessidade de políticas públicas que conscientizem sobre os danos do uso indiscriminado da Ayahuasca sem respaldo ritualístico. É preciso abrir espaço para que os guardiões desse conhecimento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os líderes indígenas especializados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falem, se posicionem e tenham poder de decisão frente à globalização da medicina, dialogando com a ciência ocidental para garantir uma avaliação psíquica segura. Embora os estudos ainda estejam em andamento, os potenciais terapêuticos da Ayahuasca, especialmente para a individuação, já se mostram promissores.</w:t>
      </w:r>
    </w:p>
    <w:p w14:paraId="16151B82" w14:textId="6A808A5B" w:rsidR="00084F26" w:rsidRPr="00C34240" w:rsidRDefault="00084F26" w:rsidP="006D0649">
      <w:pPr>
        <w:widowControl w:val="0"/>
        <w:spacing w:after="0" w:line="360" w:lineRule="auto"/>
        <w:ind w:firstLine="709"/>
        <w:jc w:val="both"/>
        <w:rPr>
          <w:rFonts w:ascii="Georgia" w:hAnsi="Georgia"/>
          <w:color w:val="000000" w:themeColor="text1"/>
          <w:sz w:val="24"/>
          <w:szCs w:val="24"/>
        </w:rPr>
      </w:pPr>
      <w:r w:rsidRPr="00C34240">
        <w:rPr>
          <w:rFonts w:ascii="Georgia" w:hAnsi="Georgia"/>
          <w:color w:val="000000" w:themeColor="text1"/>
          <w:sz w:val="24"/>
          <w:szCs w:val="24"/>
        </w:rPr>
        <w:t xml:space="preserve">Por fim, a vivência com os rituais indígenas da Ayahuasca pode servir como veículo coletivo para a morte do ego heroico apolíneo e o renascimento de uma consciência imaginal pós-moderna, dialogando com a cisão histórico-social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com os nativos dizimados na invasão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e com aspectos da psique negligenciados pelo racionalismo excessivo. Esse cenário pode colocar a coletividade diante do </w:t>
      </w:r>
      <w:r w:rsidRPr="00C34240">
        <w:rPr>
          <w:rFonts w:ascii="Georgia" w:hAnsi="Georgia"/>
          <w:i/>
          <w:iCs/>
          <w:color w:val="000000" w:themeColor="text1"/>
          <w:sz w:val="24"/>
          <w:szCs w:val="24"/>
        </w:rPr>
        <w:t>Unus Mundus</w:t>
      </w:r>
      <w:r w:rsidRPr="00C34240">
        <w:rPr>
          <w:rFonts w:ascii="Georgia" w:hAnsi="Georgia"/>
          <w:color w:val="000000" w:themeColor="text1"/>
          <w:sz w:val="24"/>
          <w:szCs w:val="24"/>
        </w:rPr>
        <w:t xml:space="preserve"> e da </w:t>
      </w:r>
      <w:r w:rsidRPr="00C34240">
        <w:rPr>
          <w:rFonts w:ascii="Georgia" w:hAnsi="Georgia"/>
          <w:i/>
          <w:iCs/>
          <w:color w:val="000000" w:themeColor="text1"/>
          <w:sz w:val="24"/>
          <w:szCs w:val="24"/>
        </w:rPr>
        <w:t>Anima Mundi</w:t>
      </w:r>
      <w:r w:rsidRPr="00C34240">
        <w:rPr>
          <w:rFonts w:ascii="Georgia" w:hAnsi="Georgia"/>
          <w:color w:val="000000" w:themeColor="text1"/>
          <w:sz w:val="24"/>
          <w:szCs w:val="24"/>
        </w:rPr>
        <w:t xml:space="preserve">. Os povos originários desenvolveram a tecnologia psíquica necessária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a estrutura ritualística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 xml:space="preserve">para organizar, acolher e dar fluidez à dimensão emocional da psique, preservando a consciência. Essa amálgama entre os saberes ancestrais e Medicina/Psicologia contemporânea pode conscientizar, individual e coletivamente, a inconsciência dos complexos culturais brasileiros </w:t>
      </w:r>
      <w:r w:rsidR="008C2364">
        <w:rPr>
          <w:rFonts w:ascii="Georgia" w:hAnsi="Georgia"/>
          <w:color w:val="000000" w:themeColor="text1"/>
          <w:sz w:val="24"/>
          <w:szCs w:val="24"/>
        </w:rPr>
        <w:t xml:space="preserve">– </w:t>
      </w:r>
      <w:r w:rsidRPr="00C34240">
        <w:rPr>
          <w:rFonts w:ascii="Georgia" w:hAnsi="Georgia"/>
          <w:color w:val="000000" w:themeColor="text1"/>
          <w:sz w:val="24"/>
          <w:szCs w:val="24"/>
        </w:rPr>
        <w:t>como as dinâmicas de poder, a necropolítica e os paradigmas de dominação que se perpetuam até hoje.</w:t>
      </w:r>
    </w:p>
    <w:p w14:paraId="42CCFFF3" w14:textId="77777777" w:rsidR="00084F26" w:rsidRPr="00C34240" w:rsidRDefault="00084F26" w:rsidP="00084F26">
      <w:pPr>
        <w:spacing w:after="0" w:line="360" w:lineRule="auto"/>
        <w:ind w:firstLine="709"/>
        <w:jc w:val="both"/>
        <w:rPr>
          <w:rFonts w:ascii="Georgia" w:hAnsi="Georgia" w:cs="Arial"/>
          <w:b/>
          <w:bCs/>
          <w:color w:val="000000" w:themeColor="text1"/>
        </w:rPr>
      </w:pPr>
    </w:p>
    <w:p w14:paraId="4D83F02F" w14:textId="77777777" w:rsidR="00084F26" w:rsidRPr="007A4B5A" w:rsidRDefault="00084F26" w:rsidP="00084F26">
      <w:pPr>
        <w:spacing w:after="0" w:line="360" w:lineRule="auto"/>
        <w:jc w:val="both"/>
        <w:rPr>
          <w:rFonts w:ascii="Georgia" w:hAnsi="Georgia" w:cs="Arial"/>
          <w:b/>
          <w:bCs/>
          <w:color w:val="000000" w:themeColor="text1"/>
          <w:sz w:val="24"/>
          <w:szCs w:val="24"/>
        </w:rPr>
      </w:pPr>
      <w:r w:rsidRPr="007A4B5A">
        <w:rPr>
          <w:rFonts w:ascii="Georgia" w:hAnsi="Georgia" w:cs="Arial"/>
          <w:b/>
          <w:bCs/>
          <w:color w:val="000000" w:themeColor="text1"/>
          <w:sz w:val="24"/>
          <w:szCs w:val="24"/>
        </w:rPr>
        <w:t>REFERÊNCIAS</w:t>
      </w:r>
    </w:p>
    <w:p w14:paraId="6450CF62" w14:textId="77777777" w:rsidR="00AD3D7D" w:rsidRPr="00C34240" w:rsidRDefault="00AD3D7D" w:rsidP="00084F26">
      <w:pPr>
        <w:spacing w:after="0" w:line="360" w:lineRule="auto"/>
        <w:jc w:val="both"/>
        <w:rPr>
          <w:rFonts w:ascii="Georgia" w:hAnsi="Georgia" w:cs="Arial"/>
          <w:color w:val="000000" w:themeColor="text1"/>
        </w:rPr>
      </w:pPr>
    </w:p>
    <w:p w14:paraId="59A20BEC" w14:textId="77777777"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AUFRANC, Ana Lia. A dimensão espiritual na atualidade. </w:t>
      </w:r>
      <w:r w:rsidRPr="007A4B5A">
        <w:rPr>
          <w:rFonts w:ascii="Georgia" w:hAnsi="Georgia" w:cs="Arial"/>
          <w:b/>
          <w:bCs/>
          <w:color w:val="000000" w:themeColor="text1"/>
          <w:sz w:val="24"/>
          <w:szCs w:val="24"/>
        </w:rPr>
        <w:t>Junguiana</w:t>
      </w:r>
      <w:r w:rsidRPr="007A4B5A">
        <w:rPr>
          <w:rFonts w:ascii="Georgia" w:hAnsi="Georgia" w:cs="Arial"/>
          <w:color w:val="000000" w:themeColor="text1"/>
          <w:sz w:val="24"/>
          <w:szCs w:val="24"/>
        </w:rPr>
        <w:t>, São Paulo, v. 22, p. 17-23, 2004.</w:t>
      </w:r>
    </w:p>
    <w:p w14:paraId="38B03633" w14:textId="77777777" w:rsidR="00084F26" w:rsidRPr="007A4B5A" w:rsidRDefault="00084F26" w:rsidP="00AD3D7D">
      <w:pPr>
        <w:spacing w:after="0" w:line="240" w:lineRule="auto"/>
        <w:rPr>
          <w:rFonts w:ascii="Georgia" w:hAnsi="Georgia" w:cs="Arial"/>
          <w:color w:val="000000" w:themeColor="text1"/>
          <w:sz w:val="24"/>
          <w:szCs w:val="24"/>
        </w:rPr>
      </w:pPr>
    </w:p>
    <w:p w14:paraId="5B1C17B8" w14:textId="77777777"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BOECHAT, Walter (org.). </w:t>
      </w:r>
      <w:r w:rsidRPr="007A4B5A">
        <w:rPr>
          <w:rFonts w:ascii="Georgia" w:hAnsi="Georgia" w:cs="Arial"/>
          <w:b/>
          <w:bCs/>
          <w:color w:val="000000" w:themeColor="text1"/>
          <w:sz w:val="24"/>
          <w:szCs w:val="24"/>
        </w:rPr>
        <w:t>Alma brasileira</w:t>
      </w:r>
      <w:r w:rsidRPr="007A4B5A">
        <w:rPr>
          <w:rFonts w:ascii="Georgia" w:hAnsi="Georgia" w:cs="Arial"/>
          <w:color w:val="000000" w:themeColor="text1"/>
          <w:sz w:val="24"/>
          <w:szCs w:val="24"/>
        </w:rPr>
        <w:t>: luzes e sombras. Petrópolis: Vozes, 2014.</w:t>
      </w:r>
    </w:p>
    <w:p w14:paraId="5FC6DBD6" w14:textId="77777777" w:rsidR="00084F26" w:rsidRPr="007A4B5A" w:rsidRDefault="00084F26" w:rsidP="00AD3D7D">
      <w:pPr>
        <w:spacing w:after="0" w:line="240" w:lineRule="auto"/>
        <w:rPr>
          <w:rFonts w:ascii="Georgia" w:hAnsi="Georgia" w:cs="Arial"/>
          <w:color w:val="000000" w:themeColor="text1"/>
          <w:sz w:val="24"/>
          <w:szCs w:val="24"/>
        </w:rPr>
      </w:pPr>
    </w:p>
    <w:p w14:paraId="6AEC9375" w14:textId="17630D72" w:rsidR="00084F26" w:rsidRPr="007A4B5A" w:rsidRDefault="00084F26" w:rsidP="00AD3D7D">
      <w:pPr>
        <w:spacing w:after="0" w:line="240" w:lineRule="auto"/>
        <w:rPr>
          <w:rFonts w:ascii="Georgia" w:hAnsi="Georgia" w:cs="Arial"/>
          <w:color w:val="000000" w:themeColor="text1"/>
          <w:sz w:val="24"/>
          <w:szCs w:val="24"/>
          <w:lang w:val="fr-CA"/>
        </w:rPr>
      </w:pPr>
      <w:r w:rsidRPr="00D71506">
        <w:rPr>
          <w:rFonts w:ascii="Georgia" w:hAnsi="Georgia" w:cs="Arial"/>
          <w:color w:val="000000" w:themeColor="text1"/>
          <w:sz w:val="24"/>
          <w:szCs w:val="24"/>
          <w:lang w:val="en-US"/>
        </w:rPr>
        <w:t xml:space="preserve">BRABEC DE MORI, Bernd. </w:t>
      </w:r>
      <w:r w:rsidRPr="007A4B5A">
        <w:rPr>
          <w:rFonts w:ascii="Georgia" w:hAnsi="Georgia" w:cs="Arial"/>
          <w:color w:val="000000" w:themeColor="text1"/>
          <w:sz w:val="24"/>
          <w:szCs w:val="24"/>
          <w:lang w:val="fr-CA"/>
        </w:rPr>
        <w:t>The power of social attribution: perspectives on the healing efficacy of ayahuasca</w:t>
      </w:r>
      <w:r w:rsidRPr="008C2364">
        <w:rPr>
          <w:rFonts w:ascii="Georgia" w:hAnsi="Georgia" w:cs="Arial"/>
          <w:color w:val="000000" w:themeColor="text1"/>
          <w:sz w:val="24"/>
          <w:szCs w:val="24"/>
          <w:lang w:val="fr-CA"/>
        </w:rPr>
        <w:t>.</w:t>
      </w:r>
      <w:r w:rsidRPr="007A4B5A">
        <w:rPr>
          <w:rFonts w:ascii="Georgia" w:hAnsi="Georgia" w:cs="Arial"/>
          <w:b/>
          <w:bCs/>
          <w:color w:val="000000" w:themeColor="text1"/>
          <w:sz w:val="24"/>
          <w:szCs w:val="24"/>
          <w:lang w:val="fr-CA"/>
        </w:rPr>
        <w:t xml:space="preserve"> Frontiers in Psychology</w:t>
      </w:r>
      <w:r w:rsidRPr="007A4B5A">
        <w:rPr>
          <w:rFonts w:ascii="Georgia" w:hAnsi="Georgia" w:cs="Arial"/>
          <w:color w:val="000000" w:themeColor="text1"/>
          <w:sz w:val="24"/>
          <w:szCs w:val="24"/>
          <w:lang w:val="fr-CA"/>
        </w:rPr>
        <w:t xml:space="preserve">, Lausanne, v. 12, 2021. </w:t>
      </w:r>
      <w:r w:rsidR="008C2364" w:rsidRPr="008C2364">
        <w:rPr>
          <w:rFonts w:ascii="Georgia" w:hAnsi="Georgia" w:cs="Arial"/>
          <w:color w:val="000000" w:themeColor="text1"/>
          <w:sz w:val="24"/>
          <w:szCs w:val="24"/>
          <w:lang w:val="fr-CA"/>
        </w:rPr>
        <w:t xml:space="preserve">Disponível em: </w:t>
      </w:r>
      <w:hyperlink r:id="rId15" w:history="1">
        <w:r w:rsidR="008C2364" w:rsidRPr="00924173">
          <w:rPr>
            <w:rStyle w:val="Hyperlink"/>
            <w:rFonts w:ascii="Georgia" w:hAnsi="Georgia" w:cs="Arial"/>
            <w:sz w:val="24"/>
            <w:szCs w:val="24"/>
            <w:lang w:val="fr-CA"/>
          </w:rPr>
          <w:t>https://www.frontiersin.org/articles/10.3389/fpsyg.2021.614554/full</w:t>
        </w:r>
      </w:hyperlink>
      <w:r w:rsidR="008C2364" w:rsidRPr="008C2364">
        <w:rPr>
          <w:rFonts w:ascii="Georgia" w:hAnsi="Georgia" w:cs="Arial"/>
          <w:color w:val="000000" w:themeColor="text1"/>
          <w:sz w:val="24"/>
          <w:szCs w:val="24"/>
          <w:lang w:val="fr-CA"/>
        </w:rPr>
        <w:t>.</w:t>
      </w:r>
      <w:r w:rsidR="008C2364">
        <w:rPr>
          <w:rFonts w:ascii="Georgia" w:hAnsi="Georgia" w:cs="Arial"/>
          <w:color w:val="000000" w:themeColor="text1"/>
          <w:sz w:val="24"/>
          <w:szCs w:val="24"/>
          <w:lang w:val="fr-CA"/>
        </w:rPr>
        <w:t xml:space="preserve"> </w:t>
      </w:r>
      <w:r w:rsidRPr="007A4B5A">
        <w:rPr>
          <w:rFonts w:ascii="Georgia" w:hAnsi="Georgia" w:cs="Arial"/>
          <w:color w:val="000000" w:themeColor="text1"/>
          <w:sz w:val="24"/>
          <w:szCs w:val="24"/>
          <w:lang w:val="fr-CA"/>
        </w:rPr>
        <w:t xml:space="preserve">Acesso em: 27 abr. 2026. </w:t>
      </w:r>
    </w:p>
    <w:p w14:paraId="10E1CCDE" w14:textId="77777777" w:rsidR="00084F26" w:rsidRPr="007A4B5A" w:rsidRDefault="00084F26" w:rsidP="00AD3D7D">
      <w:pPr>
        <w:spacing w:after="0" w:line="240" w:lineRule="auto"/>
        <w:rPr>
          <w:rFonts w:ascii="Georgia" w:hAnsi="Georgia" w:cs="Arial"/>
          <w:color w:val="000000" w:themeColor="text1"/>
          <w:sz w:val="24"/>
          <w:szCs w:val="24"/>
          <w:lang w:val="fr-CA"/>
        </w:rPr>
      </w:pPr>
    </w:p>
    <w:p w14:paraId="417D20B6" w14:textId="141930E1" w:rsidR="00084F26" w:rsidRPr="007A4B5A" w:rsidRDefault="00084F26" w:rsidP="00AD3D7D">
      <w:pPr>
        <w:spacing w:after="0" w:line="240" w:lineRule="auto"/>
        <w:rPr>
          <w:rFonts w:ascii="Georgia" w:hAnsi="Georgia" w:cs="Arial"/>
          <w:color w:val="000000" w:themeColor="text1"/>
          <w:sz w:val="24"/>
          <w:szCs w:val="24"/>
          <w:lang w:val="fr-CA"/>
        </w:rPr>
      </w:pPr>
      <w:r w:rsidRPr="007A4B5A">
        <w:rPr>
          <w:rFonts w:ascii="Georgia" w:hAnsi="Georgia" w:cs="Arial"/>
          <w:color w:val="000000" w:themeColor="text1"/>
          <w:sz w:val="24"/>
          <w:szCs w:val="24"/>
          <w:lang w:val="fr-CA"/>
        </w:rPr>
        <w:t xml:space="preserve">CONRAD, Matthew. The global expansion of ayahuasca through the internet. </w:t>
      </w:r>
      <w:r w:rsidRPr="008C2364">
        <w:rPr>
          <w:rFonts w:ascii="Georgia" w:hAnsi="Georgia" w:cs="Arial"/>
          <w:i/>
          <w:iCs/>
          <w:color w:val="000000" w:themeColor="text1"/>
          <w:sz w:val="24"/>
          <w:szCs w:val="24"/>
          <w:lang w:val="fr-CA"/>
        </w:rPr>
        <w:t>In:</w:t>
      </w:r>
      <w:r w:rsidRPr="007A4B5A">
        <w:rPr>
          <w:rFonts w:ascii="Georgia" w:hAnsi="Georgia" w:cs="Arial"/>
          <w:color w:val="000000" w:themeColor="text1"/>
          <w:sz w:val="24"/>
          <w:szCs w:val="24"/>
          <w:lang w:val="fr-CA"/>
        </w:rPr>
        <w:t xml:space="preserve"> LABATE, Beatriz Caiuby; CAVNAR, Clancy (org</w:t>
      </w:r>
      <w:r w:rsidR="00355273">
        <w:rPr>
          <w:rFonts w:ascii="Georgia" w:hAnsi="Georgia" w:cs="Arial"/>
          <w:color w:val="000000" w:themeColor="text1"/>
          <w:sz w:val="24"/>
          <w:szCs w:val="24"/>
          <w:lang w:val="fr-CA"/>
        </w:rPr>
        <w:t>s</w:t>
      </w:r>
      <w:r w:rsidRPr="007A4B5A">
        <w:rPr>
          <w:rFonts w:ascii="Georgia" w:hAnsi="Georgia" w:cs="Arial"/>
          <w:color w:val="000000" w:themeColor="text1"/>
          <w:sz w:val="24"/>
          <w:szCs w:val="24"/>
          <w:lang w:val="fr-CA"/>
        </w:rPr>
        <w:t xml:space="preserve">.). </w:t>
      </w:r>
      <w:r w:rsidRPr="007A4B5A">
        <w:rPr>
          <w:rFonts w:ascii="Georgia" w:hAnsi="Georgia" w:cs="Arial"/>
          <w:b/>
          <w:bCs/>
          <w:color w:val="000000" w:themeColor="text1"/>
          <w:sz w:val="24"/>
          <w:szCs w:val="24"/>
          <w:lang w:val="fr-CA"/>
        </w:rPr>
        <w:t>The expanding world</w:t>
      </w:r>
      <w:r w:rsidR="00AB141F">
        <w:rPr>
          <w:rFonts w:ascii="Georgia" w:hAnsi="Georgia" w:cs="Arial"/>
          <w:b/>
          <w:bCs/>
          <w:color w:val="000000" w:themeColor="text1"/>
          <w:sz w:val="24"/>
          <w:szCs w:val="24"/>
          <w:lang w:val="fr-CA"/>
        </w:rPr>
        <w:t>:</w:t>
      </w:r>
      <w:r w:rsidRPr="007A4B5A">
        <w:rPr>
          <w:rFonts w:ascii="Georgia" w:hAnsi="Georgia" w:cs="Arial"/>
          <w:b/>
          <w:bCs/>
          <w:color w:val="000000" w:themeColor="text1"/>
          <w:sz w:val="24"/>
          <w:szCs w:val="24"/>
          <w:lang w:val="fr-CA"/>
        </w:rPr>
        <w:t xml:space="preserve"> </w:t>
      </w:r>
      <w:r w:rsidRPr="00AB141F">
        <w:rPr>
          <w:rFonts w:ascii="Georgia" w:hAnsi="Georgia" w:cs="Arial"/>
          <w:color w:val="000000" w:themeColor="text1"/>
          <w:sz w:val="24"/>
          <w:szCs w:val="24"/>
          <w:lang w:val="fr-CA"/>
        </w:rPr>
        <w:t>ayahuasca diaspora</w:t>
      </w:r>
      <w:r w:rsidR="00AB141F">
        <w:rPr>
          <w:rFonts w:ascii="Georgia" w:hAnsi="Georgia" w:cs="Arial"/>
          <w:color w:val="000000" w:themeColor="text1"/>
          <w:sz w:val="24"/>
          <w:szCs w:val="24"/>
          <w:lang w:val="fr-CA"/>
        </w:rPr>
        <w:t xml:space="preserve">, </w:t>
      </w:r>
      <w:r w:rsidRPr="007A4B5A">
        <w:rPr>
          <w:rFonts w:ascii="Georgia" w:hAnsi="Georgia" w:cs="Arial"/>
          <w:color w:val="000000" w:themeColor="text1"/>
          <w:sz w:val="24"/>
          <w:szCs w:val="24"/>
          <w:lang w:val="fr-CA"/>
        </w:rPr>
        <w:t>appropriation, integration and legislation. Abingdon: Routledge, 2018. p. 95-114.</w:t>
      </w:r>
    </w:p>
    <w:p w14:paraId="785CCB91" w14:textId="77777777" w:rsidR="00084F26" w:rsidRPr="007A4B5A" w:rsidRDefault="00084F26" w:rsidP="00AD3D7D">
      <w:pPr>
        <w:spacing w:after="0" w:line="240" w:lineRule="auto"/>
        <w:rPr>
          <w:rFonts w:ascii="Georgia" w:hAnsi="Georgia" w:cs="Arial"/>
          <w:color w:val="000000" w:themeColor="text1"/>
          <w:sz w:val="24"/>
          <w:szCs w:val="24"/>
          <w:lang w:val="fr-CA"/>
        </w:rPr>
      </w:pPr>
    </w:p>
    <w:p w14:paraId="1AFA77A2" w14:textId="6AEFFF11" w:rsidR="00084F26" w:rsidRPr="007A4B5A" w:rsidRDefault="00084F26" w:rsidP="00AD3D7D">
      <w:pPr>
        <w:spacing w:after="0" w:line="240" w:lineRule="auto"/>
        <w:rPr>
          <w:rFonts w:ascii="Georgia" w:hAnsi="Georgia" w:cs="Arial"/>
          <w:color w:val="000000" w:themeColor="text1"/>
          <w:sz w:val="24"/>
          <w:szCs w:val="24"/>
          <w:lang w:val="fr-CA"/>
        </w:rPr>
      </w:pPr>
      <w:r w:rsidRPr="007A4B5A">
        <w:rPr>
          <w:rFonts w:ascii="Georgia" w:hAnsi="Georgia" w:cs="Arial"/>
          <w:color w:val="000000" w:themeColor="text1"/>
          <w:sz w:val="24"/>
          <w:szCs w:val="24"/>
          <w:lang w:val="fr-CA"/>
        </w:rPr>
        <w:t xml:space="preserve">CORBETT, Lionel. The therapeutic use of psychedelic agents: an overview. </w:t>
      </w:r>
      <w:r w:rsidRPr="008C2364">
        <w:rPr>
          <w:rFonts w:ascii="Georgia" w:hAnsi="Georgia" w:cs="Arial"/>
          <w:i/>
          <w:iCs/>
          <w:color w:val="000000" w:themeColor="text1"/>
          <w:sz w:val="24"/>
          <w:szCs w:val="24"/>
          <w:lang w:val="fr-CA"/>
        </w:rPr>
        <w:t>In:</w:t>
      </w:r>
      <w:r w:rsidRPr="007A4B5A">
        <w:rPr>
          <w:rFonts w:ascii="Georgia" w:hAnsi="Georgia" w:cs="Arial"/>
          <w:color w:val="000000" w:themeColor="text1"/>
          <w:sz w:val="24"/>
          <w:szCs w:val="24"/>
          <w:lang w:val="fr-CA"/>
        </w:rPr>
        <w:t xml:space="preserve"> CORBETT, Lionel; STEIN, Leslie (org</w:t>
      </w:r>
      <w:r w:rsidR="00355273">
        <w:rPr>
          <w:rFonts w:ascii="Georgia" w:hAnsi="Georgia" w:cs="Arial"/>
          <w:color w:val="000000" w:themeColor="text1"/>
          <w:sz w:val="24"/>
          <w:szCs w:val="24"/>
          <w:lang w:val="fr-CA"/>
        </w:rPr>
        <w:t>s</w:t>
      </w:r>
      <w:r w:rsidRPr="007A4B5A">
        <w:rPr>
          <w:rFonts w:ascii="Georgia" w:hAnsi="Georgia" w:cs="Arial"/>
          <w:color w:val="000000" w:themeColor="text1"/>
          <w:sz w:val="24"/>
          <w:szCs w:val="24"/>
          <w:lang w:val="fr-CA"/>
        </w:rPr>
        <w:t xml:space="preserve">.). </w:t>
      </w:r>
      <w:r w:rsidRPr="007A4B5A">
        <w:rPr>
          <w:rFonts w:ascii="Georgia" w:hAnsi="Georgia" w:cs="Arial"/>
          <w:b/>
          <w:bCs/>
          <w:color w:val="000000" w:themeColor="text1"/>
          <w:sz w:val="24"/>
          <w:szCs w:val="24"/>
          <w:lang w:val="fr-CA"/>
        </w:rPr>
        <w:t>Psychedelics and individuation</w:t>
      </w:r>
      <w:r w:rsidRPr="007A4B5A">
        <w:rPr>
          <w:rFonts w:ascii="Georgia" w:hAnsi="Georgia" w:cs="Arial"/>
          <w:color w:val="000000" w:themeColor="text1"/>
          <w:sz w:val="24"/>
          <w:szCs w:val="24"/>
          <w:lang w:val="fr-CA"/>
        </w:rPr>
        <w:t>. Asheville: Chiron Publications, 2023. p. 7-26.</w:t>
      </w:r>
    </w:p>
    <w:p w14:paraId="15CC425E" w14:textId="77777777" w:rsidR="00084F26" w:rsidRPr="007A4B5A" w:rsidRDefault="00084F26" w:rsidP="00AD3D7D">
      <w:pPr>
        <w:spacing w:after="0" w:line="240" w:lineRule="auto"/>
        <w:rPr>
          <w:rFonts w:ascii="Georgia" w:hAnsi="Georgia" w:cs="Arial"/>
          <w:color w:val="000000" w:themeColor="text1"/>
          <w:sz w:val="24"/>
          <w:szCs w:val="24"/>
          <w:lang w:val="fr-CA"/>
        </w:rPr>
      </w:pPr>
    </w:p>
    <w:p w14:paraId="581AD2AF" w14:textId="77777777"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lastRenderedPageBreak/>
        <w:t>CURY, Ricardo</w:t>
      </w:r>
      <w:r w:rsidRPr="007A4B5A">
        <w:rPr>
          <w:rFonts w:ascii="Georgia" w:hAnsi="Georgia" w:cs="Arial"/>
          <w:b/>
          <w:bCs/>
          <w:color w:val="000000" w:themeColor="text1"/>
          <w:sz w:val="24"/>
          <w:szCs w:val="24"/>
        </w:rPr>
        <w:t xml:space="preserve">. Amor, ordem e progresso: </w:t>
      </w:r>
      <w:r w:rsidRPr="007A4B5A">
        <w:rPr>
          <w:rFonts w:ascii="Georgia" w:hAnsi="Georgia" w:cs="Arial"/>
          <w:color w:val="000000" w:themeColor="text1"/>
          <w:sz w:val="24"/>
          <w:szCs w:val="24"/>
        </w:rPr>
        <w:t>do lema original ao propósito espiritual do Brasil. 1. ed. Rio de Janeiro: Bambual, 2024.</w:t>
      </w:r>
    </w:p>
    <w:p w14:paraId="181168CE" w14:textId="77777777" w:rsidR="00084F26" w:rsidRPr="007A4B5A" w:rsidRDefault="00084F26" w:rsidP="00AD3D7D">
      <w:pPr>
        <w:spacing w:after="0" w:line="240" w:lineRule="auto"/>
        <w:rPr>
          <w:rFonts w:ascii="Georgia" w:hAnsi="Georgia" w:cs="Arial"/>
          <w:color w:val="000000" w:themeColor="text1"/>
          <w:sz w:val="24"/>
          <w:szCs w:val="24"/>
        </w:rPr>
      </w:pPr>
    </w:p>
    <w:p w14:paraId="6EEE6985" w14:textId="77777777"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DESCARTES, René. </w:t>
      </w:r>
      <w:r w:rsidRPr="007A4B5A">
        <w:rPr>
          <w:rFonts w:ascii="Georgia" w:hAnsi="Georgia" w:cs="Arial"/>
          <w:b/>
          <w:bCs/>
          <w:color w:val="000000" w:themeColor="text1"/>
          <w:sz w:val="24"/>
          <w:szCs w:val="24"/>
        </w:rPr>
        <w:t>Princípios da filosofia</w:t>
      </w:r>
      <w:r w:rsidRPr="007A4B5A">
        <w:rPr>
          <w:rFonts w:ascii="Georgia" w:hAnsi="Georgia" w:cs="Arial"/>
          <w:color w:val="000000" w:themeColor="text1"/>
          <w:sz w:val="24"/>
          <w:szCs w:val="24"/>
        </w:rPr>
        <w:t>. Lisboa: Edições 70, 1997.</w:t>
      </w:r>
    </w:p>
    <w:p w14:paraId="4B53067B" w14:textId="77777777" w:rsidR="00084F26" w:rsidRPr="007A4B5A" w:rsidRDefault="00084F26" w:rsidP="00AD3D7D">
      <w:pPr>
        <w:spacing w:after="0" w:line="240" w:lineRule="auto"/>
        <w:rPr>
          <w:rFonts w:ascii="Georgia" w:hAnsi="Georgia" w:cs="Arial"/>
          <w:color w:val="000000" w:themeColor="text1"/>
          <w:sz w:val="24"/>
          <w:szCs w:val="24"/>
        </w:rPr>
      </w:pPr>
    </w:p>
    <w:p w14:paraId="4B2C7D91" w14:textId="77777777"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DOWNING, Christine (org.).</w:t>
      </w:r>
      <w:r w:rsidRPr="007A4B5A">
        <w:rPr>
          <w:rFonts w:ascii="Georgia" w:hAnsi="Georgia" w:cs="Arial"/>
          <w:b/>
          <w:bCs/>
          <w:color w:val="000000" w:themeColor="text1"/>
          <w:sz w:val="24"/>
          <w:szCs w:val="24"/>
        </w:rPr>
        <w:t xml:space="preserve"> Espelhos do self</w:t>
      </w:r>
      <w:r w:rsidRPr="007A4B5A">
        <w:rPr>
          <w:rFonts w:ascii="Georgia" w:hAnsi="Georgia" w:cs="Arial"/>
          <w:color w:val="000000" w:themeColor="text1"/>
          <w:sz w:val="24"/>
          <w:szCs w:val="24"/>
        </w:rPr>
        <w:t>: as imagens arquetípicas que moldam a sua vida. São Paulo: Cultrix, 1998.</w:t>
      </w:r>
    </w:p>
    <w:p w14:paraId="04D9F833" w14:textId="77777777" w:rsidR="00084F26" w:rsidRPr="007A4B5A" w:rsidRDefault="00084F26" w:rsidP="00AD3D7D">
      <w:pPr>
        <w:spacing w:after="0" w:line="240" w:lineRule="auto"/>
        <w:rPr>
          <w:rFonts w:ascii="Georgia" w:hAnsi="Georgia" w:cs="Arial"/>
          <w:color w:val="000000" w:themeColor="text1"/>
          <w:sz w:val="24"/>
          <w:szCs w:val="24"/>
        </w:rPr>
      </w:pPr>
    </w:p>
    <w:p w14:paraId="39136BCF" w14:textId="4E0787F5" w:rsidR="00084F26" w:rsidRPr="007A4B5A" w:rsidRDefault="00084F26" w:rsidP="00AD3D7D">
      <w:pPr>
        <w:spacing w:after="0" w:line="240" w:lineRule="auto"/>
        <w:rPr>
          <w:rFonts w:ascii="Georgia" w:hAnsi="Georgia" w:cs="Arial"/>
          <w:color w:val="000000" w:themeColor="text1"/>
          <w:sz w:val="24"/>
          <w:szCs w:val="24"/>
          <w:lang w:val="fr-CA"/>
        </w:rPr>
      </w:pPr>
      <w:r w:rsidRPr="007A4B5A">
        <w:rPr>
          <w:rFonts w:ascii="Georgia" w:hAnsi="Georgia" w:cs="Arial"/>
          <w:color w:val="000000" w:themeColor="text1"/>
          <w:sz w:val="24"/>
          <w:szCs w:val="24"/>
        </w:rPr>
        <w:t xml:space="preserve">DUQUE, Gil. Cosmomediação. </w:t>
      </w:r>
      <w:r w:rsidRPr="008C2364">
        <w:rPr>
          <w:rFonts w:ascii="Georgia" w:hAnsi="Georgia" w:cs="Arial"/>
          <w:i/>
          <w:iCs/>
          <w:color w:val="000000" w:themeColor="text1"/>
          <w:sz w:val="24"/>
          <w:szCs w:val="24"/>
        </w:rPr>
        <w:t>In:</w:t>
      </w:r>
      <w:r w:rsidRPr="007A4B5A">
        <w:rPr>
          <w:rFonts w:ascii="Georgia" w:hAnsi="Georgia" w:cs="Arial"/>
          <w:color w:val="000000" w:themeColor="text1"/>
          <w:sz w:val="24"/>
          <w:szCs w:val="24"/>
        </w:rPr>
        <w:t xml:space="preserve"> OLIVEIRA, Humbertho (org.). </w:t>
      </w:r>
      <w:r w:rsidRPr="007A4B5A">
        <w:rPr>
          <w:rFonts w:ascii="Georgia" w:hAnsi="Georgia" w:cs="Arial"/>
          <w:b/>
          <w:bCs/>
          <w:color w:val="000000" w:themeColor="text1"/>
          <w:sz w:val="24"/>
          <w:szCs w:val="24"/>
        </w:rPr>
        <w:t>Morte e renascimento da ancestralidade indígena na alma brasileira</w:t>
      </w:r>
      <w:r w:rsidRPr="007A4B5A">
        <w:rPr>
          <w:rFonts w:ascii="Georgia" w:hAnsi="Georgia" w:cs="Arial"/>
          <w:color w:val="000000" w:themeColor="text1"/>
          <w:sz w:val="24"/>
          <w:szCs w:val="24"/>
        </w:rPr>
        <w:t xml:space="preserve">. </w:t>
      </w:r>
      <w:r w:rsidRPr="007A4B5A">
        <w:rPr>
          <w:rFonts w:ascii="Georgia" w:hAnsi="Georgia" w:cs="Arial"/>
          <w:color w:val="000000" w:themeColor="text1"/>
          <w:sz w:val="24"/>
          <w:szCs w:val="24"/>
          <w:lang w:val="fr-CA"/>
        </w:rPr>
        <w:t>Petrópolis: Vozes, 2020. p. 166-192</w:t>
      </w:r>
      <w:r w:rsidR="00AB141F">
        <w:rPr>
          <w:rFonts w:ascii="Georgia" w:hAnsi="Georgia" w:cs="Arial"/>
          <w:color w:val="000000" w:themeColor="text1"/>
          <w:sz w:val="24"/>
          <w:szCs w:val="24"/>
          <w:lang w:val="fr-CA"/>
        </w:rPr>
        <w:t>.</w:t>
      </w:r>
    </w:p>
    <w:p w14:paraId="391BAF47" w14:textId="77777777" w:rsidR="00084F26" w:rsidRPr="007A4B5A" w:rsidRDefault="00084F26" w:rsidP="00AD3D7D">
      <w:pPr>
        <w:spacing w:after="0" w:line="240" w:lineRule="auto"/>
        <w:rPr>
          <w:rFonts w:ascii="Georgia" w:hAnsi="Georgia" w:cs="Arial"/>
          <w:color w:val="000000" w:themeColor="text1"/>
          <w:sz w:val="24"/>
          <w:szCs w:val="24"/>
          <w:lang w:val="fr-CA"/>
        </w:rPr>
      </w:pPr>
    </w:p>
    <w:p w14:paraId="762010C7" w14:textId="2E519423"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lang w:val="fr-CA"/>
        </w:rPr>
        <w:t xml:space="preserve">EISNER, Betty. Set, setting and matrix. </w:t>
      </w:r>
      <w:r w:rsidRPr="007A4B5A">
        <w:rPr>
          <w:rFonts w:ascii="Georgia" w:hAnsi="Georgia" w:cs="Arial"/>
          <w:b/>
          <w:bCs/>
          <w:color w:val="000000" w:themeColor="text1"/>
          <w:sz w:val="24"/>
          <w:szCs w:val="24"/>
          <w:lang w:val="fr-CA"/>
        </w:rPr>
        <w:t>Journal of Psychoactive Drugs</w:t>
      </w:r>
      <w:r w:rsidRPr="007A4B5A">
        <w:rPr>
          <w:rFonts w:ascii="Georgia" w:hAnsi="Georgia" w:cs="Arial"/>
          <w:color w:val="000000" w:themeColor="text1"/>
          <w:sz w:val="24"/>
          <w:szCs w:val="24"/>
          <w:lang w:val="fr-CA"/>
        </w:rPr>
        <w:t xml:space="preserve">, San Francisco, v. 29, n. 2, p. 213-216, 1997. </w:t>
      </w:r>
      <w:r w:rsidRPr="007A4B5A">
        <w:rPr>
          <w:rFonts w:ascii="Georgia" w:hAnsi="Georgia" w:cs="Arial"/>
          <w:color w:val="000000" w:themeColor="text1"/>
          <w:sz w:val="24"/>
          <w:szCs w:val="24"/>
        </w:rPr>
        <w:t>Disponível em:</w:t>
      </w:r>
      <w:r w:rsidR="008C2364">
        <w:rPr>
          <w:rFonts w:ascii="Georgia" w:hAnsi="Georgia" w:cs="Arial"/>
          <w:color w:val="000000" w:themeColor="text1"/>
          <w:sz w:val="24"/>
          <w:szCs w:val="24"/>
        </w:rPr>
        <w:t xml:space="preserve"> </w:t>
      </w:r>
      <w:hyperlink r:id="rId16" w:history="1">
        <w:r w:rsidR="008C2364" w:rsidRPr="00924173">
          <w:rPr>
            <w:rStyle w:val="Hyperlink"/>
            <w:rFonts w:ascii="Georgia" w:hAnsi="Georgia" w:cs="Arial"/>
            <w:sz w:val="24"/>
            <w:szCs w:val="24"/>
          </w:rPr>
          <w:t>https://doi.org/10.1080/02791072.1997.10400190</w:t>
        </w:r>
      </w:hyperlink>
      <w:r w:rsidR="008C2364" w:rsidRPr="008C2364">
        <w:rPr>
          <w:rFonts w:ascii="Georgia" w:hAnsi="Georgia" w:cs="Arial"/>
          <w:color w:val="000000" w:themeColor="text1"/>
          <w:sz w:val="24"/>
          <w:szCs w:val="24"/>
        </w:rPr>
        <w:t>.</w:t>
      </w:r>
      <w:r w:rsidR="008C2364">
        <w:rPr>
          <w:rFonts w:ascii="Georgia" w:hAnsi="Georgia" w:cs="Arial"/>
          <w:color w:val="000000" w:themeColor="text1"/>
          <w:sz w:val="24"/>
          <w:szCs w:val="24"/>
        </w:rPr>
        <w:t xml:space="preserve"> </w:t>
      </w:r>
      <w:r w:rsidRPr="007A4B5A">
        <w:rPr>
          <w:rFonts w:ascii="Georgia" w:hAnsi="Georgia" w:cs="Arial"/>
          <w:color w:val="000000" w:themeColor="text1"/>
          <w:sz w:val="24"/>
          <w:szCs w:val="24"/>
        </w:rPr>
        <w:t>Acesso em: 27 abr. 2026.</w:t>
      </w:r>
    </w:p>
    <w:p w14:paraId="4730A844" w14:textId="77777777" w:rsidR="00084F26" w:rsidRPr="007A4B5A" w:rsidRDefault="00084F26" w:rsidP="00AD3D7D">
      <w:pPr>
        <w:spacing w:after="0" w:line="240" w:lineRule="auto"/>
        <w:rPr>
          <w:rFonts w:ascii="Georgia" w:hAnsi="Georgia" w:cs="Arial"/>
          <w:color w:val="000000" w:themeColor="text1"/>
          <w:sz w:val="24"/>
          <w:szCs w:val="24"/>
        </w:rPr>
      </w:pPr>
    </w:p>
    <w:p w14:paraId="30B409DA" w14:textId="1D83F8E4"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FERNÁNDEZ, Alhena Caicedo. </w:t>
      </w:r>
      <w:r w:rsidRPr="007A4B5A">
        <w:rPr>
          <w:rFonts w:ascii="Georgia" w:hAnsi="Georgia" w:cs="Arial"/>
          <w:color w:val="000000" w:themeColor="text1"/>
          <w:sz w:val="24"/>
          <w:szCs w:val="24"/>
          <w:lang w:val="fr-CA"/>
        </w:rPr>
        <w:t xml:space="preserve">Power and legitimacy in the reconfiguration of the yagecero field in Colombia. </w:t>
      </w:r>
      <w:r w:rsidRPr="008C2364">
        <w:rPr>
          <w:rFonts w:ascii="Georgia" w:hAnsi="Georgia" w:cs="Arial"/>
          <w:i/>
          <w:iCs/>
          <w:color w:val="000000" w:themeColor="text1"/>
          <w:sz w:val="24"/>
          <w:szCs w:val="24"/>
          <w:lang w:val="fr-CA"/>
        </w:rPr>
        <w:t>In:</w:t>
      </w:r>
      <w:r w:rsidRPr="007A4B5A">
        <w:rPr>
          <w:rFonts w:ascii="Georgia" w:hAnsi="Georgia" w:cs="Arial"/>
          <w:color w:val="000000" w:themeColor="text1"/>
          <w:sz w:val="24"/>
          <w:szCs w:val="24"/>
          <w:lang w:val="fr-CA"/>
        </w:rPr>
        <w:t xml:space="preserve"> LABATE, Beatriz Caiuby; CAVNAR, Clancy (org</w:t>
      </w:r>
      <w:r w:rsidR="00355273">
        <w:rPr>
          <w:rFonts w:ascii="Georgia" w:hAnsi="Georgia" w:cs="Arial"/>
          <w:color w:val="000000" w:themeColor="text1"/>
          <w:sz w:val="24"/>
          <w:szCs w:val="24"/>
          <w:lang w:val="fr-CA"/>
        </w:rPr>
        <w:t>s</w:t>
      </w:r>
      <w:r w:rsidRPr="007A4B5A">
        <w:rPr>
          <w:rFonts w:ascii="Georgia" w:hAnsi="Georgia" w:cs="Arial"/>
          <w:color w:val="000000" w:themeColor="text1"/>
          <w:sz w:val="24"/>
          <w:szCs w:val="24"/>
          <w:lang w:val="fr-CA"/>
        </w:rPr>
        <w:t xml:space="preserve">.). </w:t>
      </w:r>
      <w:r w:rsidRPr="007A4B5A">
        <w:rPr>
          <w:rFonts w:ascii="Georgia" w:hAnsi="Georgia" w:cs="Arial"/>
          <w:b/>
          <w:bCs/>
          <w:color w:val="000000" w:themeColor="text1"/>
          <w:sz w:val="24"/>
          <w:szCs w:val="24"/>
          <w:lang w:val="fr-CA"/>
        </w:rPr>
        <w:t xml:space="preserve">The expanding world: </w:t>
      </w:r>
      <w:r w:rsidRPr="007A4B5A">
        <w:rPr>
          <w:rFonts w:ascii="Georgia" w:hAnsi="Georgia" w:cs="Arial"/>
          <w:color w:val="000000" w:themeColor="text1"/>
          <w:sz w:val="24"/>
          <w:szCs w:val="24"/>
          <w:lang w:val="fr-CA"/>
        </w:rPr>
        <w:t xml:space="preserve">ayahuasca diaspora, appropriation, integration and legislation. </w:t>
      </w:r>
      <w:r w:rsidRPr="007A4B5A">
        <w:rPr>
          <w:rFonts w:ascii="Georgia" w:hAnsi="Georgia" w:cs="Arial"/>
          <w:color w:val="000000" w:themeColor="text1"/>
          <w:sz w:val="24"/>
          <w:szCs w:val="24"/>
        </w:rPr>
        <w:t>Abingdon: Routledge, 2018. p. 199-216.</w:t>
      </w:r>
    </w:p>
    <w:p w14:paraId="05EABF2C" w14:textId="77777777" w:rsidR="00084F26" w:rsidRPr="007A4B5A" w:rsidRDefault="00084F26" w:rsidP="00AD3D7D">
      <w:pPr>
        <w:spacing w:after="0" w:line="240" w:lineRule="auto"/>
        <w:rPr>
          <w:rFonts w:ascii="Georgia" w:hAnsi="Georgia" w:cs="Arial"/>
          <w:color w:val="000000" w:themeColor="text1"/>
          <w:sz w:val="24"/>
          <w:szCs w:val="24"/>
        </w:rPr>
      </w:pPr>
    </w:p>
    <w:p w14:paraId="19B4BFB2" w14:textId="77777777"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FOSTER, Vernon. Comunicação oral em palestra on-line e ao vivo. </w:t>
      </w:r>
      <w:r w:rsidRPr="008C2364">
        <w:rPr>
          <w:rFonts w:ascii="Georgia" w:hAnsi="Georgia" w:cs="Arial"/>
          <w:i/>
          <w:iCs/>
          <w:color w:val="000000" w:themeColor="text1"/>
          <w:sz w:val="24"/>
          <w:szCs w:val="24"/>
        </w:rPr>
        <w:t>In:</w:t>
      </w:r>
      <w:r w:rsidRPr="007A4B5A">
        <w:rPr>
          <w:rFonts w:ascii="Georgia" w:hAnsi="Georgia" w:cs="Arial"/>
          <w:color w:val="000000" w:themeColor="text1"/>
          <w:sz w:val="24"/>
          <w:szCs w:val="24"/>
        </w:rPr>
        <w:t xml:space="preserve"> ENCONTRO BRASILEIRO DE XAMANISMO, 4., 20-29 nov. 2020. (Evento on-line).</w:t>
      </w:r>
    </w:p>
    <w:p w14:paraId="462AD8CB" w14:textId="77777777" w:rsidR="00084F26" w:rsidRPr="007A4B5A" w:rsidRDefault="00084F26" w:rsidP="00AD3D7D">
      <w:pPr>
        <w:spacing w:after="0" w:line="240" w:lineRule="auto"/>
        <w:rPr>
          <w:rFonts w:ascii="Georgia" w:hAnsi="Georgia" w:cs="Arial"/>
          <w:color w:val="000000" w:themeColor="text1"/>
          <w:sz w:val="24"/>
          <w:szCs w:val="24"/>
        </w:rPr>
      </w:pPr>
    </w:p>
    <w:p w14:paraId="74CBC85F" w14:textId="77777777" w:rsidR="00084F26" w:rsidRPr="007A4B5A" w:rsidRDefault="00084F26" w:rsidP="00AD3D7D">
      <w:pPr>
        <w:spacing w:after="0" w:line="240" w:lineRule="auto"/>
        <w:rPr>
          <w:rFonts w:ascii="Georgia" w:hAnsi="Georgia" w:cs="Arial"/>
          <w:color w:val="000000" w:themeColor="text1"/>
          <w:sz w:val="24"/>
          <w:szCs w:val="24"/>
          <w:lang w:val="en-US"/>
        </w:rPr>
      </w:pPr>
      <w:r w:rsidRPr="007A4B5A">
        <w:rPr>
          <w:rFonts w:ascii="Georgia" w:hAnsi="Georgia" w:cs="Arial"/>
          <w:color w:val="000000" w:themeColor="text1"/>
          <w:sz w:val="24"/>
          <w:szCs w:val="24"/>
        </w:rPr>
        <w:t xml:space="preserve">GAUTHIER, Jacques Moendy. </w:t>
      </w:r>
      <w:r w:rsidRPr="007A4B5A">
        <w:rPr>
          <w:rFonts w:ascii="Georgia" w:hAnsi="Georgia" w:cs="Arial"/>
          <w:b/>
          <w:bCs/>
          <w:color w:val="000000" w:themeColor="text1"/>
          <w:sz w:val="24"/>
          <w:szCs w:val="24"/>
        </w:rPr>
        <w:t>Sociopoética e contracolonialidade</w:t>
      </w:r>
      <w:r w:rsidRPr="007A4B5A">
        <w:rPr>
          <w:rFonts w:ascii="Georgia" w:hAnsi="Georgia" w:cs="Arial"/>
          <w:color w:val="000000" w:themeColor="text1"/>
          <w:sz w:val="24"/>
          <w:szCs w:val="24"/>
        </w:rPr>
        <w:t xml:space="preserve">: relatos de pesquisas e diálogos teóricos com Ailton Krenak, Antônio Bispo dos Santos (Nêgo Bispo) e alguns filósofos da tradição ocidental. </w:t>
      </w:r>
      <w:r w:rsidRPr="007A4B5A">
        <w:rPr>
          <w:rFonts w:ascii="Georgia" w:hAnsi="Georgia" w:cs="Arial"/>
          <w:color w:val="000000" w:themeColor="text1"/>
          <w:sz w:val="24"/>
          <w:szCs w:val="24"/>
          <w:lang w:val="en-US"/>
        </w:rPr>
        <w:t>São Paulo: Dialética, 2024.</w:t>
      </w:r>
    </w:p>
    <w:p w14:paraId="48D2E28A" w14:textId="77777777" w:rsidR="00084F26" w:rsidRPr="007A4B5A" w:rsidRDefault="00084F26" w:rsidP="00AD3D7D">
      <w:pPr>
        <w:spacing w:after="0" w:line="240" w:lineRule="auto"/>
        <w:rPr>
          <w:rFonts w:ascii="Georgia" w:hAnsi="Georgia" w:cs="Arial"/>
          <w:color w:val="000000" w:themeColor="text1"/>
          <w:sz w:val="24"/>
          <w:szCs w:val="24"/>
          <w:lang w:val="en-US"/>
        </w:rPr>
      </w:pPr>
    </w:p>
    <w:p w14:paraId="5D49B60D" w14:textId="6A60C575" w:rsidR="00084F26" w:rsidRPr="007A4B5A" w:rsidRDefault="00084F26" w:rsidP="00AD3D7D">
      <w:pPr>
        <w:spacing w:after="0" w:line="240" w:lineRule="auto"/>
        <w:rPr>
          <w:rFonts w:ascii="Georgia" w:hAnsi="Georgia" w:cs="Arial"/>
          <w:color w:val="000000" w:themeColor="text1"/>
          <w:sz w:val="24"/>
          <w:szCs w:val="24"/>
          <w:lang w:val="fr-CA"/>
        </w:rPr>
      </w:pPr>
      <w:r w:rsidRPr="007A4B5A">
        <w:rPr>
          <w:rFonts w:ascii="Georgia" w:hAnsi="Georgia" w:cs="Arial"/>
          <w:color w:val="000000" w:themeColor="text1"/>
          <w:sz w:val="24"/>
          <w:szCs w:val="24"/>
          <w:lang w:val="en-US"/>
        </w:rPr>
        <w:t xml:space="preserve">GEARIN, Alex K.; LABATE, Beatriz Caiuby. “La dieta”: ayahuasca and the western reinvention of indigenous Amazonian food shamanism. </w:t>
      </w:r>
      <w:r w:rsidRPr="00EB7E7B">
        <w:rPr>
          <w:rFonts w:ascii="Georgia" w:hAnsi="Georgia" w:cs="Arial"/>
          <w:i/>
          <w:iCs/>
          <w:color w:val="000000" w:themeColor="text1"/>
          <w:sz w:val="24"/>
          <w:szCs w:val="24"/>
          <w:lang w:val="fr-CA"/>
        </w:rPr>
        <w:t>In:</w:t>
      </w:r>
      <w:r w:rsidRPr="007A4B5A">
        <w:rPr>
          <w:rFonts w:ascii="Georgia" w:hAnsi="Georgia" w:cs="Arial"/>
          <w:color w:val="000000" w:themeColor="text1"/>
          <w:sz w:val="24"/>
          <w:szCs w:val="24"/>
          <w:lang w:val="fr-CA"/>
        </w:rPr>
        <w:t xml:space="preserve"> LABATE, Beatriz Caiuby; CAVNAR, Clancy (org</w:t>
      </w:r>
      <w:r w:rsidR="00355273">
        <w:rPr>
          <w:rFonts w:ascii="Georgia" w:hAnsi="Georgia" w:cs="Arial"/>
          <w:color w:val="000000" w:themeColor="text1"/>
          <w:sz w:val="24"/>
          <w:szCs w:val="24"/>
          <w:lang w:val="fr-CA"/>
        </w:rPr>
        <w:t>s</w:t>
      </w:r>
      <w:r w:rsidRPr="007A4B5A">
        <w:rPr>
          <w:rFonts w:ascii="Georgia" w:hAnsi="Georgia" w:cs="Arial"/>
          <w:color w:val="000000" w:themeColor="text1"/>
          <w:sz w:val="24"/>
          <w:szCs w:val="24"/>
          <w:lang w:val="fr-CA"/>
        </w:rPr>
        <w:t xml:space="preserve">.). </w:t>
      </w:r>
      <w:r w:rsidRPr="007A4B5A">
        <w:rPr>
          <w:rFonts w:ascii="Georgia" w:hAnsi="Georgia" w:cs="Arial"/>
          <w:b/>
          <w:bCs/>
          <w:color w:val="000000" w:themeColor="text1"/>
          <w:sz w:val="24"/>
          <w:szCs w:val="24"/>
          <w:lang w:val="fr-CA"/>
        </w:rPr>
        <w:t>The expanding world</w:t>
      </w:r>
      <w:r w:rsidR="00AB141F">
        <w:rPr>
          <w:rFonts w:ascii="Georgia" w:hAnsi="Georgia" w:cs="Arial"/>
          <w:b/>
          <w:bCs/>
          <w:color w:val="000000" w:themeColor="text1"/>
          <w:sz w:val="24"/>
          <w:szCs w:val="24"/>
          <w:lang w:val="fr-CA"/>
        </w:rPr>
        <w:t>:</w:t>
      </w:r>
      <w:r w:rsidRPr="007A4B5A">
        <w:rPr>
          <w:rFonts w:ascii="Georgia" w:hAnsi="Georgia" w:cs="Arial"/>
          <w:b/>
          <w:bCs/>
          <w:color w:val="000000" w:themeColor="text1"/>
          <w:sz w:val="24"/>
          <w:szCs w:val="24"/>
          <w:lang w:val="fr-CA"/>
        </w:rPr>
        <w:t xml:space="preserve"> </w:t>
      </w:r>
      <w:r w:rsidRPr="00AB141F">
        <w:rPr>
          <w:rFonts w:ascii="Georgia" w:hAnsi="Georgia" w:cs="Arial"/>
          <w:color w:val="000000" w:themeColor="text1"/>
          <w:sz w:val="24"/>
          <w:szCs w:val="24"/>
          <w:lang w:val="fr-CA"/>
        </w:rPr>
        <w:t>ayahuasca diaspora</w:t>
      </w:r>
      <w:r w:rsidR="00AB141F">
        <w:rPr>
          <w:rFonts w:ascii="Georgia" w:hAnsi="Georgia" w:cs="Arial"/>
          <w:color w:val="000000" w:themeColor="text1"/>
          <w:sz w:val="24"/>
          <w:szCs w:val="24"/>
          <w:lang w:val="fr-CA"/>
        </w:rPr>
        <w:t xml:space="preserve">, </w:t>
      </w:r>
      <w:r w:rsidRPr="007A4B5A">
        <w:rPr>
          <w:rFonts w:ascii="Georgia" w:hAnsi="Georgia" w:cs="Arial"/>
          <w:color w:val="000000" w:themeColor="text1"/>
          <w:sz w:val="24"/>
          <w:szCs w:val="24"/>
          <w:lang w:val="fr-CA"/>
        </w:rPr>
        <w:t>appropriation, integration and legislation. Abingdon: Routledge, 2018. p. 55-74.</w:t>
      </w:r>
    </w:p>
    <w:p w14:paraId="6FD9FC78" w14:textId="77777777" w:rsidR="00084F26" w:rsidRPr="007A4B5A" w:rsidRDefault="00084F26" w:rsidP="00AD3D7D">
      <w:pPr>
        <w:spacing w:after="0" w:line="240" w:lineRule="auto"/>
        <w:rPr>
          <w:rFonts w:ascii="Georgia" w:hAnsi="Georgia" w:cs="Arial"/>
          <w:color w:val="000000" w:themeColor="text1"/>
          <w:sz w:val="24"/>
          <w:szCs w:val="24"/>
          <w:lang w:val="fr-CA"/>
        </w:rPr>
      </w:pPr>
    </w:p>
    <w:p w14:paraId="18B76914" w14:textId="261A6C69"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lang w:val="fr-CA"/>
        </w:rPr>
        <w:t>GEARIN, Alex K.; SÁEZ, Oscar Calavia. Altered vision: ayahuasca shamanism and sensory individualism</w:t>
      </w:r>
      <w:r w:rsidRPr="00EB7E7B">
        <w:rPr>
          <w:rFonts w:ascii="Georgia" w:hAnsi="Georgia" w:cs="Arial"/>
          <w:color w:val="000000" w:themeColor="text1"/>
          <w:sz w:val="24"/>
          <w:szCs w:val="24"/>
          <w:lang w:val="fr-CA"/>
        </w:rPr>
        <w:t>.</w:t>
      </w:r>
      <w:r w:rsidRPr="007A4B5A">
        <w:rPr>
          <w:rFonts w:ascii="Georgia" w:hAnsi="Georgia" w:cs="Arial"/>
          <w:b/>
          <w:bCs/>
          <w:color w:val="000000" w:themeColor="text1"/>
          <w:sz w:val="24"/>
          <w:szCs w:val="24"/>
          <w:lang w:val="fr-CA"/>
        </w:rPr>
        <w:t xml:space="preserve"> Current Anthropology</w:t>
      </w:r>
      <w:r w:rsidRPr="007A4B5A">
        <w:rPr>
          <w:rFonts w:ascii="Georgia" w:hAnsi="Georgia" w:cs="Arial"/>
          <w:color w:val="000000" w:themeColor="text1"/>
          <w:sz w:val="24"/>
          <w:szCs w:val="24"/>
          <w:lang w:val="fr-CA"/>
        </w:rPr>
        <w:t xml:space="preserve">, Chicago, v. 62, n. 2, 2021. </w:t>
      </w:r>
      <w:r w:rsidR="00AB141F">
        <w:rPr>
          <w:rFonts w:ascii="Georgia" w:hAnsi="Georgia" w:cs="Arial"/>
          <w:color w:val="000000" w:themeColor="text1"/>
          <w:sz w:val="24"/>
          <w:szCs w:val="24"/>
        </w:rPr>
        <w:t>DOI</w:t>
      </w:r>
      <w:r w:rsidRPr="007A4B5A">
        <w:rPr>
          <w:rFonts w:ascii="Georgia" w:hAnsi="Georgia" w:cs="Arial"/>
          <w:color w:val="000000" w:themeColor="text1"/>
          <w:sz w:val="24"/>
          <w:szCs w:val="24"/>
        </w:rPr>
        <w:t xml:space="preserve">: </w:t>
      </w:r>
      <w:hyperlink r:id="rId17" w:history="1">
        <w:r w:rsidR="00EB7E7B" w:rsidRPr="00924173">
          <w:rPr>
            <w:rStyle w:val="Hyperlink"/>
            <w:rFonts w:ascii="Georgia" w:hAnsi="Georgia" w:cs="Arial"/>
            <w:sz w:val="24"/>
            <w:szCs w:val="24"/>
          </w:rPr>
          <w:t>https://doi.org/10.1086/713416</w:t>
        </w:r>
      </w:hyperlink>
      <w:r w:rsidR="00EB7E7B" w:rsidRPr="00EB7E7B">
        <w:rPr>
          <w:rFonts w:ascii="Georgia" w:hAnsi="Georgia" w:cs="Arial"/>
          <w:color w:val="000000" w:themeColor="text1"/>
          <w:sz w:val="24"/>
          <w:szCs w:val="24"/>
        </w:rPr>
        <w:t>.</w:t>
      </w:r>
      <w:r w:rsidR="00EB7E7B">
        <w:rPr>
          <w:rFonts w:ascii="Georgia" w:hAnsi="Georgia" w:cs="Arial"/>
          <w:color w:val="000000" w:themeColor="text1"/>
          <w:sz w:val="24"/>
          <w:szCs w:val="24"/>
        </w:rPr>
        <w:t xml:space="preserve"> </w:t>
      </w:r>
    </w:p>
    <w:p w14:paraId="4F46E3E1" w14:textId="77777777" w:rsidR="00084F26" w:rsidRPr="007A4B5A" w:rsidRDefault="00084F26" w:rsidP="00AD3D7D">
      <w:pPr>
        <w:spacing w:after="0" w:line="240" w:lineRule="auto"/>
        <w:rPr>
          <w:rFonts w:ascii="Georgia" w:hAnsi="Georgia" w:cs="Arial"/>
          <w:color w:val="000000" w:themeColor="text1"/>
          <w:sz w:val="24"/>
          <w:szCs w:val="24"/>
        </w:rPr>
      </w:pPr>
    </w:p>
    <w:p w14:paraId="6DA110BE" w14:textId="50911F0B"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GOULART, Sandra Lucia. As religiões ayahuasqueiras brasileiras e o cenário contemporâneo transnacional da ayahuasca: panorama histórico e atualizações. </w:t>
      </w:r>
      <w:r w:rsidRPr="00EB7E7B">
        <w:rPr>
          <w:rFonts w:ascii="Georgia" w:hAnsi="Georgia" w:cs="Arial"/>
          <w:i/>
          <w:iCs/>
          <w:color w:val="000000" w:themeColor="text1"/>
          <w:sz w:val="24"/>
          <w:szCs w:val="24"/>
        </w:rPr>
        <w:t>In:</w:t>
      </w:r>
      <w:r w:rsidRPr="007A4B5A">
        <w:rPr>
          <w:rFonts w:ascii="Georgia" w:hAnsi="Georgia" w:cs="Arial"/>
          <w:color w:val="000000" w:themeColor="text1"/>
          <w:sz w:val="24"/>
          <w:szCs w:val="24"/>
        </w:rPr>
        <w:t xml:space="preserve"> MAIA, Lucas Oliveira </w:t>
      </w:r>
      <w:r w:rsidRPr="007A4B5A">
        <w:rPr>
          <w:rFonts w:ascii="Georgia" w:hAnsi="Georgia" w:cs="Arial"/>
          <w:i/>
          <w:iCs/>
          <w:color w:val="000000" w:themeColor="text1"/>
          <w:sz w:val="24"/>
          <w:szCs w:val="24"/>
        </w:rPr>
        <w:t>et al</w:t>
      </w:r>
      <w:r w:rsidRPr="007A4B5A">
        <w:rPr>
          <w:rFonts w:ascii="Georgia" w:hAnsi="Georgia" w:cs="Arial"/>
          <w:color w:val="000000" w:themeColor="text1"/>
          <w:sz w:val="24"/>
          <w:szCs w:val="24"/>
        </w:rPr>
        <w:t>. (org</w:t>
      </w:r>
      <w:r w:rsidR="00355273">
        <w:rPr>
          <w:rFonts w:ascii="Georgia" w:hAnsi="Georgia" w:cs="Arial"/>
          <w:color w:val="000000" w:themeColor="text1"/>
          <w:sz w:val="24"/>
          <w:szCs w:val="24"/>
        </w:rPr>
        <w:t>s</w:t>
      </w:r>
      <w:r w:rsidRPr="007A4B5A">
        <w:rPr>
          <w:rFonts w:ascii="Georgia" w:hAnsi="Georgia" w:cs="Arial"/>
          <w:color w:val="000000" w:themeColor="text1"/>
          <w:sz w:val="24"/>
          <w:szCs w:val="24"/>
        </w:rPr>
        <w:t xml:space="preserve">.). </w:t>
      </w:r>
      <w:r w:rsidRPr="007A4B5A">
        <w:rPr>
          <w:rFonts w:ascii="Georgia" w:hAnsi="Georgia" w:cs="Arial"/>
          <w:b/>
          <w:bCs/>
          <w:color w:val="000000" w:themeColor="text1"/>
          <w:sz w:val="24"/>
          <w:szCs w:val="24"/>
        </w:rPr>
        <w:t>Visões multidisciplinares da ayahuasca</w:t>
      </w:r>
      <w:r w:rsidRPr="007A4B5A">
        <w:rPr>
          <w:rFonts w:ascii="Georgia" w:hAnsi="Georgia" w:cs="Arial"/>
          <w:color w:val="000000" w:themeColor="text1"/>
          <w:sz w:val="24"/>
          <w:szCs w:val="24"/>
        </w:rPr>
        <w:t>. Campinas: Editora da Unicamp, 2023. p. 43-68.</w:t>
      </w:r>
    </w:p>
    <w:p w14:paraId="570C3957" w14:textId="77777777" w:rsidR="00084F26" w:rsidRPr="007A4B5A" w:rsidRDefault="00084F26" w:rsidP="00AD3D7D">
      <w:pPr>
        <w:spacing w:after="0" w:line="240" w:lineRule="auto"/>
        <w:rPr>
          <w:rFonts w:ascii="Georgia" w:hAnsi="Georgia" w:cs="Arial"/>
          <w:color w:val="000000" w:themeColor="text1"/>
          <w:sz w:val="24"/>
          <w:szCs w:val="24"/>
        </w:rPr>
      </w:pPr>
    </w:p>
    <w:p w14:paraId="6881F8A3" w14:textId="512CB50C"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HAN, Byung-Chul. </w:t>
      </w:r>
      <w:r w:rsidRPr="007A4B5A">
        <w:rPr>
          <w:rFonts w:ascii="Georgia" w:hAnsi="Georgia" w:cs="Arial"/>
          <w:b/>
          <w:bCs/>
          <w:color w:val="000000" w:themeColor="text1"/>
          <w:sz w:val="24"/>
          <w:szCs w:val="24"/>
        </w:rPr>
        <w:t>Sociedade do cansaço</w:t>
      </w:r>
      <w:r w:rsidRPr="007A4B5A">
        <w:rPr>
          <w:rFonts w:ascii="Georgia" w:hAnsi="Georgia" w:cs="Arial"/>
          <w:color w:val="000000" w:themeColor="text1"/>
          <w:sz w:val="24"/>
          <w:szCs w:val="24"/>
        </w:rPr>
        <w:t>. 2</w:t>
      </w:r>
      <w:r w:rsidR="00EB7E7B">
        <w:rPr>
          <w:rFonts w:ascii="Georgia" w:hAnsi="Georgia" w:cs="Arial"/>
          <w:color w:val="000000" w:themeColor="text1"/>
          <w:sz w:val="24"/>
          <w:szCs w:val="24"/>
        </w:rPr>
        <w:t>ª</w:t>
      </w:r>
      <w:r w:rsidRPr="007A4B5A">
        <w:rPr>
          <w:rFonts w:ascii="Georgia" w:hAnsi="Georgia" w:cs="Arial"/>
          <w:color w:val="000000" w:themeColor="text1"/>
          <w:sz w:val="24"/>
          <w:szCs w:val="24"/>
        </w:rPr>
        <w:t xml:space="preserve"> ed. Petrópolis: Vozes, 2017a.</w:t>
      </w:r>
    </w:p>
    <w:p w14:paraId="790F2C27" w14:textId="77777777" w:rsidR="00EB7E7B" w:rsidRDefault="00EB7E7B" w:rsidP="00EB7E7B">
      <w:pPr>
        <w:spacing w:after="0" w:line="240" w:lineRule="auto"/>
        <w:rPr>
          <w:rFonts w:ascii="Georgia" w:hAnsi="Georgia" w:cs="Arial"/>
          <w:color w:val="000000" w:themeColor="text1"/>
          <w:sz w:val="24"/>
          <w:szCs w:val="24"/>
        </w:rPr>
      </w:pPr>
    </w:p>
    <w:p w14:paraId="77CDC3FC" w14:textId="2BE486AC" w:rsidR="00EB7E7B" w:rsidRPr="007A4B5A" w:rsidRDefault="00EB7E7B" w:rsidP="00EB7E7B">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HAN, Byung-Chul. </w:t>
      </w:r>
      <w:r w:rsidRPr="007A4B5A">
        <w:rPr>
          <w:rFonts w:ascii="Georgia" w:hAnsi="Georgia" w:cs="Arial"/>
          <w:b/>
          <w:bCs/>
          <w:color w:val="000000" w:themeColor="text1"/>
          <w:sz w:val="24"/>
          <w:szCs w:val="24"/>
        </w:rPr>
        <w:t>Sociedade da transparência</w:t>
      </w:r>
      <w:r w:rsidRPr="007A4B5A">
        <w:rPr>
          <w:rFonts w:ascii="Georgia" w:hAnsi="Georgia" w:cs="Arial"/>
          <w:color w:val="000000" w:themeColor="text1"/>
          <w:sz w:val="24"/>
          <w:szCs w:val="24"/>
        </w:rPr>
        <w:t>. Petrópolis: Vozes, 2017b.</w:t>
      </w:r>
    </w:p>
    <w:p w14:paraId="5D2C6306" w14:textId="77777777" w:rsidR="00084F26" w:rsidRPr="007A4B5A" w:rsidRDefault="00084F26" w:rsidP="00AD3D7D">
      <w:pPr>
        <w:spacing w:after="0" w:line="240" w:lineRule="auto"/>
        <w:rPr>
          <w:rFonts w:ascii="Georgia" w:hAnsi="Georgia" w:cs="Arial"/>
          <w:color w:val="000000" w:themeColor="text1"/>
          <w:sz w:val="24"/>
          <w:szCs w:val="24"/>
        </w:rPr>
      </w:pPr>
    </w:p>
    <w:p w14:paraId="0ADFC6E8" w14:textId="0882DAC4"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HILLMAN, James. </w:t>
      </w:r>
      <w:r w:rsidRPr="007A4B5A">
        <w:rPr>
          <w:rFonts w:ascii="Georgia" w:hAnsi="Georgia" w:cs="Arial"/>
          <w:b/>
          <w:bCs/>
          <w:color w:val="000000" w:themeColor="text1"/>
          <w:sz w:val="24"/>
          <w:szCs w:val="24"/>
        </w:rPr>
        <w:t>O Mito da Análise</w:t>
      </w:r>
      <w:r w:rsidRPr="007A4B5A">
        <w:rPr>
          <w:rFonts w:ascii="Georgia" w:hAnsi="Georgia" w:cs="Arial"/>
          <w:color w:val="000000" w:themeColor="text1"/>
          <w:sz w:val="24"/>
          <w:szCs w:val="24"/>
        </w:rPr>
        <w:t>: três ensaios de psicologia arquetípica. Rio de Janeiro: Paz e Terra</w:t>
      </w:r>
      <w:r w:rsidR="00AB141F">
        <w:rPr>
          <w:rFonts w:ascii="Georgia" w:hAnsi="Georgia" w:cs="Arial"/>
          <w:color w:val="000000" w:themeColor="text1"/>
          <w:sz w:val="24"/>
          <w:szCs w:val="24"/>
        </w:rPr>
        <w:t xml:space="preserve">, </w:t>
      </w:r>
      <w:r w:rsidRPr="007A4B5A">
        <w:rPr>
          <w:rFonts w:ascii="Georgia" w:hAnsi="Georgia" w:cs="Arial"/>
          <w:color w:val="000000" w:themeColor="text1"/>
          <w:sz w:val="24"/>
          <w:szCs w:val="24"/>
        </w:rPr>
        <w:t>1984.</w:t>
      </w:r>
    </w:p>
    <w:p w14:paraId="45DE7112" w14:textId="77777777" w:rsidR="00084F26" w:rsidRPr="007A4B5A" w:rsidRDefault="00084F26" w:rsidP="00AD3D7D">
      <w:pPr>
        <w:spacing w:after="0" w:line="240" w:lineRule="auto"/>
        <w:rPr>
          <w:rFonts w:ascii="Georgia" w:hAnsi="Georgia" w:cs="Arial"/>
          <w:color w:val="000000" w:themeColor="text1"/>
          <w:sz w:val="24"/>
          <w:szCs w:val="24"/>
        </w:rPr>
      </w:pPr>
    </w:p>
    <w:p w14:paraId="01A4A1A0" w14:textId="3B2A7E80"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JACOBY, Mario. </w:t>
      </w:r>
      <w:r w:rsidRPr="007A4B5A">
        <w:rPr>
          <w:rFonts w:ascii="Georgia" w:hAnsi="Georgia" w:cs="Arial"/>
          <w:b/>
          <w:bCs/>
          <w:color w:val="000000" w:themeColor="text1"/>
          <w:sz w:val="24"/>
          <w:szCs w:val="24"/>
        </w:rPr>
        <w:t xml:space="preserve">O encontro analítico: </w:t>
      </w:r>
      <w:r w:rsidRPr="007A4B5A">
        <w:rPr>
          <w:rFonts w:ascii="Georgia" w:hAnsi="Georgia" w:cs="Arial"/>
          <w:color w:val="000000" w:themeColor="text1"/>
          <w:sz w:val="24"/>
          <w:szCs w:val="24"/>
        </w:rPr>
        <w:t>transferência e relacionamento humano. Petrópolis: Vozes, 2011.</w:t>
      </w:r>
    </w:p>
    <w:p w14:paraId="5BEE1702" w14:textId="04D7A9AF"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lastRenderedPageBreak/>
        <w:t xml:space="preserve">JAFFÉ, Aniela. </w:t>
      </w:r>
      <w:r w:rsidRPr="007A4B5A">
        <w:rPr>
          <w:rFonts w:ascii="Georgia" w:hAnsi="Georgia" w:cs="Arial"/>
          <w:b/>
          <w:bCs/>
          <w:color w:val="000000" w:themeColor="text1"/>
          <w:sz w:val="24"/>
          <w:szCs w:val="24"/>
        </w:rPr>
        <w:t xml:space="preserve">O Mito do Significado: </w:t>
      </w:r>
      <w:r w:rsidRPr="007A4B5A">
        <w:rPr>
          <w:rFonts w:ascii="Georgia" w:hAnsi="Georgia" w:cs="Arial"/>
          <w:color w:val="000000" w:themeColor="text1"/>
          <w:sz w:val="24"/>
          <w:szCs w:val="24"/>
        </w:rPr>
        <w:t>na obra de C. G. Jung. São Paulo: Cultrix</w:t>
      </w:r>
      <w:r w:rsidR="00AB141F">
        <w:rPr>
          <w:rFonts w:ascii="Georgia" w:hAnsi="Georgia" w:cs="Arial"/>
          <w:color w:val="000000" w:themeColor="text1"/>
          <w:sz w:val="24"/>
          <w:szCs w:val="24"/>
        </w:rPr>
        <w:t xml:space="preserve">, </w:t>
      </w:r>
      <w:r w:rsidRPr="007A4B5A">
        <w:rPr>
          <w:rFonts w:ascii="Georgia" w:hAnsi="Georgia" w:cs="Arial"/>
          <w:color w:val="000000" w:themeColor="text1"/>
          <w:sz w:val="24"/>
          <w:szCs w:val="24"/>
        </w:rPr>
        <w:t>1996.</w:t>
      </w:r>
    </w:p>
    <w:p w14:paraId="57F5844D" w14:textId="77777777" w:rsidR="00084F26" w:rsidRPr="007A4B5A" w:rsidRDefault="00084F26" w:rsidP="00AD3D7D">
      <w:pPr>
        <w:spacing w:after="0" w:line="240" w:lineRule="auto"/>
        <w:rPr>
          <w:rFonts w:ascii="Georgia" w:hAnsi="Georgia" w:cs="Arial"/>
          <w:color w:val="000000" w:themeColor="text1"/>
          <w:sz w:val="24"/>
          <w:szCs w:val="24"/>
        </w:rPr>
      </w:pPr>
    </w:p>
    <w:p w14:paraId="71D87741" w14:textId="77777777" w:rsidR="00EB7E7B" w:rsidRPr="007A4B5A" w:rsidRDefault="00EB7E7B" w:rsidP="00EB7E7B">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JUNG, Carl Gustav. </w:t>
      </w:r>
      <w:r w:rsidRPr="007A4B5A">
        <w:rPr>
          <w:rFonts w:ascii="Georgia" w:hAnsi="Georgia" w:cs="Arial"/>
          <w:b/>
          <w:bCs/>
          <w:color w:val="000000" w:themeColor="text1"/>
          <w:sz w:val="24"/>
          <w:szCs w:val="24"/>
        </w:rPr>
        <w:t>Psicologia e Alquimia</w:t>
      </w:r>
      <w:r w:rsidRPr="007A4B5A">
        <w:rPr>
          <w:rFonts w:ascii="Georgia" w:hAnsi="Georgia" w:cs="Arial"/>
          <w:color w:val="000000" w:themeColor="text1"/>
          <w:sz w:val="24"/>
          <w:szCs w:val="24"/>
        </w:rPr>
        <w:t>. 6</w:t>
      </w:r>
      <w:r>
        <w:rPr>
          <w:rFonts w:ascii="Georgia" w:hAnsi="Georgia" w:cs="Arial"/>
          <w:color w:val="000000" w:themeColor="text1"/>
          <w:sz w:val="24"/>
          <w:szCs w:val="24"/>
        </w:rPr>
        <w:t xml:space="preserve">ª </w:t>
      </w:r>
      <w:r w:rsidRPr="007A4B5A">
        <w:rPr>
          <w:rFonts w:ascii="Georgia" w:hAnsi="Georgia" w:cs="Arial"/>
          <w:color w:val="000000" w:themeColor="text1"/>
          <w:sz w:val="24"/>
          <w:szCs w:val="24"/>
        </w:rPr>
        <w:t>ed. Petrópolis: Vozes</w:t>
      </w:r>
      <w:r>
        <w:rPr>
          <w:rFonts w:ascii="Georgia" w:hAnsi="Georgia" w:cs="Arial"/>
          <w:color w:val="000000" w:themeColor="text1"/>
          <w:sz w:val="24"/>
          <w:szCs w:val="24"/>
        </w:rPr>
        <w:t xml:space="preserve">, </w:t>
      </w:r>
      <w:r w:rsidRPr="007A4B5A">
        <w:rPr>
          <w:rFonts w:ascii="Georgia" w:hAnsi="Georgia" w:cs="Arial"/>
          <w:color w:val="000000" w:themeColor="text1"/>
          <w:sz w:val="24"/>
          <w:szCs w:val="24"/>
        </w:rPr>
        <w:t>2011.</w:t>
      </w:r>
      <w:r w:rsidRPr="00EB7E7B">
        <w:rPr>
          <w:rFonts w:ascii="Georgia" w:hAnsi="Georgia" w:cs="Arial"/>
          <w:color w:val="000000" w:themeColor="text1"/>
          <w:sz w:val="24"/>
          <w:szCs w:val="24"/>
        </w:rPr>
        <w:t xml:space="preserve"> </w:t>
      </w:r>
      <w:r w:rsidRPr="007A4B5A">
        <w:rPr>
          <w:rFonts w:ascii="Georgia" w:hAnsi="Georgia" w:cs="Arial"/>
          <w:color w:val="000000" w:themeColor="text1"/>
          <w:sz w:val="24"/>
          <w:szCs w:val="24"/>
        </w:rPr>
        <w:t>(OC, Vol. 12).</w:t>
      </w:r>
    </w:p>
    <w:p w14:paraId="4CD1CCBE" w14:textId="77777777" w:rsidR="00EB7E7B" w:rsidRDefault="00EB7E7B" w:rsidP="00AD3D7D">
      <w:pPr>
        <w:spacing w:after="0" w:line="240" w:lineRule="auto"/>
        <w:rPr>
          <w:rFonts w:ascii="Georgia" w:hAnsi="Georgia" w:cs="Arial"/>
          <w:color w:val="000000" w:themeColor="text1"/>
          <w:sz w:val="24"/>
          <w:szCs w:val="24"/>
          <w:lang w:val="en-US"/>
        </w:rPr>
      </w:pPr>
    </w:p>
    <w:p w14:paraId="44F1D9B4" w14:textId="60953EF1" w:rsidR="00EB7E7B" w:rsidRPr="007A4B5A" w:rsidRDefault="00EB7E7B" w:rsidP="00EB7E7B">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JUNG, Carl Gustav. </w:t>
      </w:r>
      <w:r w:rsidRPr="007A4B5A">
        <w:rPr>
          <w:rFonts w:ascii="Georgia" w:hAnsi="Georgia" w:cs="Arial"/>
          <w:b/>
          <w:bCs/>
          <w:color w:val="000000" w:themeColor="text1"/>
          <w:sz w:val="24"/>
          <w:szCs w:val="24"/>
        </w:rPr>
        <w:t>Psicologia e Religião</w:t>
      </w:r>
      <w:r w:rsidRPr="007A4B5A">
        <w:rPr>
          <w:rFonts w:ascii="Georgia" w:hAnsi="Georgia" w:cs="Arial"/>
          <w:color w:val="000000" w:themeColor="text1"/>
          <w:sz w:val="24"/>
          <w:szCs w:val="24"/>
        </w:rPr>
        <w:t>. 11</w:t>
      </w:r>
      <w:r>
        <w:rPr>
          <w:rFonts w:ascii="Georgia" w:hAnsi="Georgia" w:cs="Arial"/>
          <w:color w:val="000000" w:themeColor="text1"/>
          <w:sz w:val="24"/>
          <w:szCs w:val="24"/>
        </w:rPr>
        <w:t xml:space="preserve">ª </w:t>
      </w:r>
      <w:r w:rsidRPr="007A4B5A">
        <w:rPr>
          <w:rFonts w:ascii="Georgia" w:hAnsi="Georgia" w:cs="Arial"/>
          <w:color w:val="000000" w:themeColor="text1"/>
          <w:sz w:val="24"/>
          <w:szCs w:val="24"/>
        </w:rPr>
        <w:t>ed. Petrópolis: Vozes</w:t>
      </w:r>
      <w:r>
        <w:rPr>
          <w:rFonts w:ascii="Georgia" w:hAnsi="Georgia" w:cs="Arial"/>
          <w:color w:val="000000" w:themeColor="text1"/>
          <w:sz w:val="24"/>
          <w:szCs w:val="24"/>
        </w:rPr>
        <w:t xml:space="preserve">, </w:t>
      </w:r>
      <w:r w:rsidRPr="007A4B5A">
        <w:rPr>
          <w:rFonts w:ascii="Georgia" w:hAnsi="Georgia" w:cs="Arial"/>
          <w:color w:val="000000" w:themeColor="text1"/>
          <w:sz w:val="24"/>
          <w:szCs w:val="24"/>
        </w:rPr>
        <w:t>2012a.</w:t>
      </w:r>
      <w:r w:rsidRPr="00EB7E7B">
        <w:rPr>
          <w:rFonts w:ascii="Georgia" w:hAnsi="Georgia" w:cs="Arial"/>
          <w:color w:val="000000" w:themeColor="text1"/>
          <w:sz w:val="24"/>
          <w:szCs w:val="24"/>
        </w:rPr>
        <w:t xml:space="preserve"> </w:t>
      </w:r>
      <w:r w:rsidRPr="007A4B5A">
        <w:rPr>
          <w:rFonts w:ascii="Georgia" w:hAnsi="Georgia" w:cs="Arial"/>
          <w:color w:val="000000" w:themeColor="text1"/>
          <w:sz w:val="24"/>
          <w:szCs w:val="24"/>
        </w:rPr>
        <w:t>(OC, Vol.</w:t>
      </w:r>
      <w:r w:rsidR="00AB141F">
        <w:rPr>
          <w:rFonts w:ascii="Georgia" w:hAnsi="Georgia" w:cs="Arial"/>
          <w:color w:val="000000" w:themeColor="text1"/>
          <w:sz w:val="24"/>
          <w:szCs w:val="24"/>
        </w:rPr>
        <w:t xml:space="preserve"> </w:t>
      </w:r>
      <w:r w:rsidRPr="007A4B5A">
        <w:rPr>
          <w:rFonts w:ascii="Georgia" w:hAnsi="Georgia" w:cs="Arial"/>
          <w:color w:val="000000" w:themeColor="text1"/>
          <w:sz w:val="24"/>
          <w:szCs w:val="24"/>
        </w:rPr>
        <w:t>11/01).</w:t>
      </w:r>
    </w:p>
    <w:p w14:paraId="0D39A948" w14:textId="77777777" w:rsidR="00EB7E7B" w:rsidRPr="007A4B5A" w:rsidRDefault="00EB7E7B" w:rsidP="00EB7E7B">
      <w:pPr>
        <w:spacing w:after="0" w:line="240" w:lineRule="auto"/>
        <w:rPr>
          <w:rFonts w:ascii="Georgia" w:hAnsi="Georgia" w:cs="Arial"/>
          <w:color w:val="000000" w:themeColor="text1"/>
          <w:sz w:val="24"/>
          <w:szCs w:val="24"/>
        </w:rPr>
      </w:pPr>
    </w:p>
    <w:p w14:paraId="7C2BFCAA" w14:textId="589C8F5F" w:rsidR="00EB7E7B" w:rsidRDefault="00EB7E7B" w:rsidP="00EB7E7B">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JUNG, Carl Gustav. </w:t>
      </w:r>
      <w:r w:rsidRPr="007A4B5A">
        <w:rPr>
          <w:rFonts w:ascii="Georgia" w:hAnsi="Georgia" w:cs="Arial"/>
          <w:b/>
          <w:bCs/>
          <w:color w:val="000000" w:themeColor="text1"/>
          <w:sz w:val="24"/>
          <w:szCs w:val="24"/>
        </w:rPr>
        <w:t>Mysterium Coniunctionis</w:t>
      </w:r>
      <w:r w:rsidRPr="007A4B5A">
        <w:rPr>
          <w:rFonts w:ascii="Georgia" w:hAnsi="Georgia" w:cs="Arial"/>
          <w:color w:val="000000" w:themeColor="text1"/>
          <w:sz w:val="24"/>
          <w:szCs w:val="24"/>
        </w:rPr>
        <w:t>. 3</w:t>
      </w:r>
      <w:r>
        <w:rPr>
          <w:rFonts w:ascii="Georgia" w:hAnsi="Georgia" w:cs="Arial"/>
          <w:color w:val="000000" w:themeColor="text1"/>
          <w:sz w:val="24"/>
          <w:szCs w:val="24"/>
        </w:rPr>
        <w:t xml:space="preserve">ª </w:t>
      </w:r>
      <w:r w:rsidRPr="007A4B5A">
        <w:rPr>
          <w:rFonts w:ascii="Georgia" w:hAnsi="Georgia" w:cs="Arial"/>
          <w:color w:val="000000" w:themeColor="text1"/>
          <w:sz w:val="24"/>
          <w:szCs w:val="24"/>
        </w:rPr>
        <w:t>ed. Petrópolis: Vozes</w:t>
      </w:r>
      <w:r>
        <w:rPr>
          <w:rFonts w:ascii="Georgia" w:hAnsi="Georgia" w:cs="Arial"/>
          <w:color w:val="000000" w:themeColor="text1"/>
          <w:sz w:val="24"/>
          <w:szCs w:val="24"/>
        </w:rPr>
        <w:t xml:space="preserve">, </w:t>
      </w:r>
      <w:r w:rsidRPr="007A4B5A">
        <w:rPr>
          <w:rFonts w:ascii="Georgia" w:hAnsi="Georgia" w:cs="Arial"/>
          <w:color w:val="000000" w:themeColor="text1"/>
          <w:sz w:val="24"/>
          <w:szCs w:val="24"/>
        </w:rPr>
        <w:t>2012b. (OC, Vol.</w:t>
      </w:r>
      <w:r w:rsidR="00AB141F">
        <w:rPr>
          <w:rFonts w:ascii="Georgia" w:hAnsi="Georgia" w:cs="Arial"/>
          <w:color w:val="000000" w:themeColor="text1"/>
          <w:sz w:val="24"/>
          <w:szCs w:val="24"/>
        </w:rPr>
        <w:t xml:space="preserve"> </w:t>
      </w:r>
      <w:r w:rsidRPr="007A4B5A">
        <w:rPr>
          <w:rFonts w:ascii="Georgia" w:hAnsi="Georgia" w:cs="Arial"/>
          <w:color w:val="000000" w:themeColor="text1"/>
          <w:sz w:val="24"/>
          <w:szCs w:val="24"/>
        </w:rPr>
        <w:t>14/02).</w:t>
      </w:r>
    </w:p>
    <w:p w14:paraId="28C50AFB" w14:textId="77777777" w:rsidR="00EB7E7B" w:rsidRDefault="00EB7E7B" w:rsidP="00AD3D7D">
      <w:pPr>
        <w:spacing w:after="0" w:line="240" w:lineRule="auto"/>
        <w:rPr>
          <w:rFonts w:ascii="Georgia" w:hAnsi="Georgia" w:cs="Arial"/>
          <w:color w:val="000000" w:themeColor="text1"/>
          <w:sz w:val="24"/>
          <w:szCs w:val="24"/>
          <w:lang w:val="en-US"/>
        </w:rPr>
      </w:pPr>
    </w:p>
    <w:p w14:paraId="60ECF797" w14:textId="3E88FFAB"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lang w:val="en-US"/>
        </w:rPr>
        <w:t>JUNG, Carl Gustav</w:t>
      </w:r>
      <w:r w:rsidRPr="007A4B5A">
        <w:rPr>
          <w:rFonts w:ascii="Georgia" w:hAnsi="Georgia" w:cs="Arial"/>
          <w:color w:val="000000" w:themeColor="text1"/>
          <w:sz w:val="24"/>
          <w:szCs w:val="24"/>
        </w:rPr>
        <w:t xml:space="preserve">. </w:t>
      </w:r>
      <w:r w:rsidRPr="007A4B5A">
        <w:rPr>
          <w:rFonts w:ascii="Georgia" w:hAnsi="Georgia" w:cs="Arial"/>
          <w:b/>
          <w:bCs/>
          <w:color w:val="000000" w:themeColor="text1"/>
          <w:sz w:val="24"/>
          <w:szCs w:val="24"/>
        </w:rPr>
        <w:t>Civilização em Transição</w:t>
      </w:r>
      <w:r w:rsidRPr="007A4B5A">
        <w:rPr>
          <w:rFonts w:ascii="Georgia" w:hAnsi="Georgia" w:cs="Arial"/>
          <w:color w:val="000000" w:themeColor="text1"/>
          <w:sz w:val="24"/>
          <w:szCs w:val="24"/>
        </w:rPr>
        <w:t>. 6</w:t>
      </w:r>
      <w:r w:rsidR="00EB7E7B">
        <w:rPr>
          <w:rFonts w:ascii="Georgia" w:hAnsi="Georgia" w:cs="Arial"/>
          <w:color w:val="000000" w:themeColor="text1"/>
          <w:sz w:val="24"/>
          <w:szCs w:val="24"/>
        </w:rPr>
        <w:t xml:space="preserve">ª </w:t>
      </w:r>
      <w:r w:rsidRPr="007A4B5A">
        <w:rPr>
          <w:rFonts w:ascii="Georgia" w:hAnsi="Georgia" w:cs="Arial"/>
          <w:color w:val="000000" w:themeColor="text1"/>
          <w:sz w:val="24"/>
          <w:szCs w:val="24"/>
        </w:rPr>
        <w:t>ed. Petrópolis: Vozes</w:t>
      </w:r>
      <w:r w:rsidR="00EB7E7B">
        <w:rPr>
          <w:rFonts w:ascii="Georgia" w:hAnsi="Georgia" w:cs="Arial"/>
          <w:color w:val="000000" w:themeColor="text1"/>
          <w:sz w:val="24"/>
          <w:szCs w:val="24"/>
        </w:rPr>
        <w:t xml:space="preserve">, </w:t>
      </w:r>
      <w:r w:rsidR="00EB7E7B" w:rsidRPr="007A4B5A">
        <w:rPr>
          <w:rFonts w:ascii="Georgia" w:hAnsi="Georgia" w:cs="Arial"/>
          <w:color w:val="000000" w:themeColor="text1"/>
          <w:sz w:val="24"/>
          <w:szCs w:val="24"/>
        </w:rPr>
        <w:t>2013a.</w:t>
      </w:r>
      <w:r w:rsidR="00EB7E7B">
        <w:rPr>
          <w:rFonts w:ascii="Georgia" w:hAnsi="Georgia" w:cs="Arial"/>
          <w:color w:val="000000" w:themeColor="text1"/>
          <w:sz w:val="24"/>
          <w:szCs w:val="24"/>
        </w:rPr>
        <w:t xml:space="preserve"> </w:t>
      </w:r>
      <w:r w:rsidRPr="007A4B5A">
        <w:rPr>
          <w:rFonts w:ascii="Georgia" w:hAnsi="Georgia" w:cs="Arial"/>
          <w:color w:val="000000" w:themeColor="text1"/>
          <w:sz w:val="24"/>
          <w:szCs w:val="24"/>
        </w:rPr>
        <w:t>(OC, Vol. 10/03).</w:t>
      </w:r>
    </w:p>
    <w:p w14:paraId="7DE34786" w14:textId="77777777" w:rsidR="00084F26" w:rsidRDefault="00084F26" w:rsidP="00AD3D7D">
      <w:pPr>
        <w:spacing w:after="0" w:line="240" w:lineRule="auto"/>
        <w:rPr>
          <w:rFonts w:ascii="Georgia" w:hAnsi="Georgia" w:cs="Arial"/>
          <w:color w:val="000000" w:themeColor="text1"/>
          <w:sz w:val="24"/>
          <w:szCs w:val="24"/>
        </w:rPr>
      </w:pPr>
    </w:p>
    <w:p w14:paraId="531FFA60" w14:textId="15145BAC" w:rsidR="00EB7E7B" w:rsidRDefault="00EB7E7B" w:rsidP="00EB7E7B">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JUNG, Carl Gustav.</w:t>
      </w:r>
      <w:r w:rsidR="00AB141F">
        <w:rPr>
          <w:rFonts w:ascii="Georgia" w:hAnsi="Georgia" w:cs="Arial"/>
          <w:color w:val="000000" w:themeColor="text1"/>
          <w:sz w:val="24"/>
          <w:szCs w:val="24"/>
        </w:rPr>
        <w:t xml:space="preserve"> </w:t>
      </w:r>
      <w:r w:rsidR="00AB141F" w:rsidRPr="00AB141F">
        <w:rPr>
          <w:rFonts w:ascii="Georgia" w:hAnsi="Georgia" w:cs="Arial"/>
          <w:color w:val="000000" w:themeColor="text1"/>
          <w:sz w:val="24"/>
          <w:szCs w:val="24"/>
        </w:rPr>
        <w:t>Psicogênese das doenças mentais</w:t>
      </w:r>
      <w:r w:rsidRPr="007A4B5A">
        <w:rPr>
          <w:rFonts w:ascii="Georgia" w:hAnsi="Georgia" w:cs="Arial"/>
          <w:color w:val="000000" w:themeColor="text1"/>
          <w:sz w:val="24"/>
          <w:szCs w:val="24"/>
        </w:rPr>
        <w:t>. Petrópolis: Vozes</w:t>
      </w:r>
      <w:r>
        <w:rPr>
          <w:rFonts w:ascii="Georgia" w:hAnsi="Georgia" w:cs="Arial"/>
          <w:color w:val="000000" w:themeColor="text1"/>
          <w:sz w:val="24"/>
          <w:szCs w:val="24"/>
        </w:rPr>
        <w:t xml:space="preserve">, </w:t>
      </w:r>
      <w:r w:rsidRPr="007A4B5A">
        <w:rPr>
          <w:rFonts w:ascii="Georgia" w:hAnsi="Georgia" w:cs="Arial"/>
          <w:color w:val="000000" w:themeColor="text1"/>
          <w:sz w:val="24"/>
          <w:szCs w:val="24"/>
        </w:rPr>
        <w:t>2013b.</w:t>
      </w:r>
      <w:r>
        <w:rPr>
          <w:rFonts w:ascii="Georgia" w:hAnsi="Georgia" w:cs="Arial"/>
          <w:color w:val="000000" w:themeColor="text1"/>
          <w:sz w:val="24"/>
          <w:szCs w:val="24"/>
        </w:rPr>
        <w:t xml:space="preserve"> </w:t>
      </w:r>
      <w:r w:rsidRPr="007A4B5A">
        <w:rPr>
          <w:rFonts w:ascii="Georgia" w:hAnsi="Georgia" w:cs="Arial"/>
          <w:color w:val="000000" w:themeColor="text1"/>
          <w:sz w:val="24"/>
          <w:szCs w:val="24"/>
        </w:rPr>
        <w:t>(OC, Vol. 03).</w:t>
      </w:r>
    </w:p>
    <w:p w14:paraId="56C4B350" w14:textId="77777777" w:rsidR="00EB7E7B" w:rsidRPr="007A4B5A" w:rsidRDefault="00EB7E7B" w:rsidP="00AD3D7D">
      <w:pPr>
        <w:spacing w:after="0" w:line="240" w:lineRule="auto"/>
        <w:rPr>
          <w:rFonts w:ascii="Georgia" w:hAnsi="Georgia" w:cs="Arial"/>
          <w:color w:val="000000" w:themeColor="text1"/>
          <w:sz w:val="24"/>
          <w:szCs w:val="24"/>
        </w:rPr>
      </w:pPr>
    </w:p>
    <w:p w14:paraId="133BE08F" w14:textId="3DCE1825"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JUNG, Carl Gustav. </w:t>
      </w:r>
      <w:r w:rsidRPr="007A4B5A">
        <w:rPr>
          <w:rFonts w:ascii="Georgia" w:hAnsi="Georgia" w:cs="Arial"/>
          <w:b/>
          <w:bCs/>
          <w:color w:val="000000" w:themeColor="text1"/>
          <w:sz w:val="24"/>
          <w:szCs w:val="24"/>
        </w:rPr>
        <w:t>Presente e Futuro</w:t>
      </w:r>
      <w:r w:rsidRPr="007A4B5A">
        <w:rPr>
          <w:rFonts w:ascii="Georgia" w:hAnsi="Georgia" w:cs="Arial"/>
          <w:color w:val="000000" w:themeColor="text1"/>
          <w:sz w:val="24"/>
          <w:szCs w:val="24"/>
        </w:rPr>
        <w:t>. 8</w:t>
      </w:r>
      <w:r w:rsidR="00EB7E7B">
        <w:rPr>
          <w:rFonts w:ascii="Georgia" w:hAnsi="Georgia" w:cs="Arial"/>
          <w:color w:val="000000" w:themeColor="text1"/>
          <w:sz w:val="24"/>
          <w:szCs w:val="24"/>
        </w:rPr>
        <w:t xml:space="preserve">ª </w:t>
      </w:r>
      <w:r w:rsidRPr="007A4B5A">
        <w:rPr>
          <w:rFonts w:ascii="Georgia" w:hAnsi="Georgia" w:cs="Arial"/>
          <w:color w:val="000000" w:themeColor="text1"/>
          <w:sz w:val="24"/>
          <w:szCs w:val="24"/>
        </w:rPr>
        <w:t>ed. Petrópolis: Vozes</w:t>
      </w:r>
      <w:r w:rsidR="00EB7E7B">
        <w:rPr>
          <w:rFonts w:ascii="Georgia" w:hAnsi="Georgia" w:cs="Arial"/>
          <w:color w:val="000000" w:themeColor="text1"/>
          <w:sz w:val="24"/>
          <w:szCs w:val="24"/>
        </w:rPr>
        <w:t xml:space="preserve">, </w:t>
      </w:r>
      <w:r w:rsidRPr="007A4B5A">
        <w:rPr>
          <w:rFonts w:ascii="Georgia" w:hAnsi="Georgia" w:cs="Arial"/>
          <w:color w:val="000000" w:themeColor="text1"/>
          <w:sz w:val="24"/>
          <w:szCs w:val="24"/>
        </w:rPr>
        <w:t>2013c.</w:t>
      </w:r>
      <w:r w:rsidR="00EB7E7B" w:rsidRPr="00EB7E7B">
        <w:rPr>
          <w:rFonts w:ascii="Georgia" w:hAnsi="Georgia" w:cs="Arial"/>
          <w:color w:val="000000" w:themeColor="text1"/>
          <w:sz w:val="24"/>
          <w:szCs w:val="24"/>
        </w:rPr>
        <w:t xml:space="preserve"> </w:t>
      </w:r>
      <w:r w:rsidR="00EB7E7B" w:rsidRPr="007A4B5A">
        <w:rPr>
          <w:rFonts w:ascii="Georgia" w:hAnsi="Georgia" w:cs="Arial"/>
          <w:color w:val="000000" w:themeColor="text1"/>
          <w:sz w:val="24"/>
          <w:szCs w:val="24"/>
        </w:rPr>
        <w:t>(OC, Vol. 10/03).</w:t>
      </w:r>
    </w:p>
    <w:p w14:paraId="7B22919B" w14:textId="77777777" w:rsidR="00084F26" w:rsidRPr="007A4B5A" w:rsidRDefault="00084F26" w:rsidP="00AD3D7D">
      <w:pPr>
        <w:spacing w:after="0" w:line="240" w:lineRule="auto"/>
        <w:rPr>
          <w:rFonts w:ascii="Georgia" w:hAnsi="Georgia" w:cs="Arial"/>
          <w:color w:val="000000" w:themeColor="text1"/>
          <w:sz w:val="24"/>
          <w:szCs w:val="24"/>
        </w:rPr>
      </w:pPr>
    </w:p>
    <w:p w14:paraId="3E0E7E72" w14:textId="093517F7" w:rsidR="00EB7E7B" w:rsidRDefault="00EB7E7B" w:rsidP="00EB7E7B">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JUNG, Carl Gustav. </w:t>
      </w:r>
      <w:r w:rsidRPr="007A4B5A">
        <w:rPr>
          <w:rFonts w:ascii="Georgia" w:hAnsi="Georgia" w:cs="Arial"/>
          <w:b/>
          <w:bCs/>
          <w:color w:val="000000" w:themeColor="text1"/>
          <w:sz w:val="24"/>
          <w:szCs w:val="24"/>
        </w:rPr>
        <w:t>O Eu e o Inconsciente.</w:t>
      </w:r>
      <w:r w:rsidRPr="007A4B5A">
        <w:rPr>
          <w:rFonts w:ascii="Georgia" w:hAnsi="Georgia" w:cs="Arial"/>
          <w:color w:val="000000" w:themeColor="text1"/>
          <w:sz w:val="24"/>
          <w:szCs w:val="24"/>
        </w:rPr>
        <w:t xml:space="preserve"> 27</w:t>
      </w:r>
      <w:r>
        <w:rPr>
          <w:rFonts w:ascii="Georgia" w:hAnsi="Georgia" w:cs="Arial"/>
          <w:color w:val="000000" w:themeColor="text1"/>
          <w:sz w:val="24"/>
          <w:szCs w:val="24"/>
        </w:rPr>
        <w:t xml:space="preserve">ª </w:t>
      </w:r>
      <w:r w:rsidRPr="007A4B5A">
        <w:rPr>
          <w:rFonts w:ascii="Georgia" w:hAnsi="Georgia" w:cs="Arial"/>
          <w:color w:val="000000" w:themeColor="text1"/>
          <w:sz w:val="24"/>
          <w:szCs w:val="24"/>
        </w:rPr>
        <w:t>ed. Petrópolis: Vozes</w:t>
      </w:r>
      <w:r>
        <w:rPr>
          <w:rFonts w:ascii="Georgia" w:hAnsi="Georgia" w:cs="Arial"/>
          <w:color w:val="000000" w:themeColor="text1"/>
          <w:sz w:val="24"/>
          <w:szCs w:val="24"/>
        </w:rPr>
        <w:t xml:space="preserve">, </w:t>
      </w:r>
      <w:r w:rsidRPr="007A4B5A">
        <w:rPr>
          <w:rFonts w:ascii="Georgia" w:hAnsi="Georgia" w:cs="Arial"/>
          <w:color w:val="000000" w:themeColor="text1"/>
          <w:sz w:val="24"/>
          <w:szCs w:val="24"/>
          <w:lang w:val="en-US"/>
        </w:rPr>
        <w:t>2015.</w:t>
      </w:r>
      <w:r w:rsidRPr="007A4B5A">
        <w:rPr>
          <w:rFonts w:ascii="Georgia" w:hAnsi="Georgia" w:cs="Arial"/>
          <w:color w:val="000000" w:themeColor="text1"/>
          <w:sz w:val="24"/>
          <w:szCs w:val="24"/>
        </w:rPr>
        <w:t xml:space="preserve"> (OC, Vol</w:t>
      </w:r>
      <w:r w:rsidR="00AB141F">
        <w:rPr>
          <w:rFonts w:ascii="Georgia" w:hAnsi="Georgia" w:cs="Arial"/>
          <w:color w:val="000000" w:themeColor="text1"/>
          <w:sz w:val="24"/>
          <w:szCs w:val="24"/>
        </w:rPr>
        <w:t>.</w:t>
      </w:r>
      <w:r w:rsidRPr="007A4B5A">
        <w:rPr>
          <w:rFonts w:ascii="Georgia" w:hAnsi="Georgia" w:cs="Arial"/>
          <w:color w:val="000000" w:themeColor="text1"/>
          <w:sz w:val="24"/>
          <w:szCs w:val="24"/>
        </w:rPr>
        <w:t xml:space="preserve"> 07/02). </w:t>
      </w:r>
    </w:p>
    <w:p w14:paraId="4BE7A9BF" w14:textId="77777777" w:rsidR="00EB7E7B" w:rsidRDefault="00EB7E7B" w:rsidP="00EB7E7B">
      <w:pPr>
        <w:spacing w:after="0" w:line="240" w:lineRule="auto"/>
        <w:rPr>
          <w:rFonts w:ascii="Georgia" w:hAnsi="Georgia" w:cs="Arial"/>
          <w:color w:val="000000" w:themeColor="text1"/>
          <w:sz w:val="24"/>
          <w:szCs w:val="24"/>
        </w:rPr>
      </w:pPr>
    </w:p>
    <w:p w14:paraId="560ABB04" w14:textId="77777777" w:rsidR="00EB7E7B" w:rsidRPr="007A4B5A" w:rsidRDefault="00EB7E7B" w:rsidP="00EB7E7B">
      <w:pPr>
        <w:spacing w:after="0" w:line="240" w:lineRule="auto"/>
        <w:rPr>
          <w:rFonts w:ascii="Georgia" w:hAnsi="Georgia" w:cs="Arial"/>
          <w:color w:val="000000" w:themeColor="text1"/>
          <w:sz w:val="24"/>
          <w:szCs w:val="24"/>
          <w:lang w:val="en-US"/>
        </w:rPr>
      </w:pPr>
      <w:r w:rsidRPr="007A4B5A">
        <w:rPr>
          <w:rFonts w:ascii="Georgia" w:hAnsi="Georgia" w:cs="Arial"/>
          <w:color w:val="000000" w:themeColor="text1"/>
          <w:sz w:val="24"/>
          <w:szCs w:val="24"/>
          <w:lang w:val="en-US"/>
        </w:rPr>
        <w:t xml:space="preserve">JUNG, Carl Gustav. </w:t>
      </w:r>
      <w:r w:rsidRPr="007A4B5A">
        <w:rPr>
          <w:rFonts w:ascii="Georgia" w:hAnsi="Georgia" w:cs="Arial"/>
          <w:b/>
          <w:bCs/>
          <w:color w:val="000000" w:themeColor="text1"/>
          <w:sz w:val="24"/>
          <w:szCs w:val="24"/>
          <w:lang w:val="en-US"/>
        </w:rPr>
        <w:t xml:space="preserve">Letters: </w:t>
      </w:r>
      <w:r w:rsidRPr="007A4B5A">
        <w:rPr>
          <w:rFonts w:ascii="Georgia" w:hAnsi="Georgia" w:cs="Arial"/>
          <w:color w:val="000000" w:themeColor="text1"/>
          <w:sz w:val="24"/>
          <w:szCs w:val="24"/>
          <w:lang w:val="en-US"/>
        </w:rPr>
        <w:t>1951–1961. Princeton: Princeton University Press, 2020.</w:t>
      </w:r>
    </w:p>
    <w:p w14:paraId="3F0B5C32" w14:textId="77777777" w:rsidR="00084F26" w:rsidRPr="007A4B5A" w:rsidRDefault="00084F26" w:rsidP="00AD3D7D">
      <w:pPr>
        <w:spacing w:after="0" w:line="240" w:lineRule="auto"/>
        <w:rPr>
          <w:rFonts w:ascii="Georgia" w:hAnsi="Georgia" w:cs="Arial"/>
          <w:color w:val="000000" w:themeColor="text1"/>
          <w:sz w:val="24"/>
          <w:szCs w:val="24"/>
        </w:rPr>
      </w:pPr>
    </w:p>
    <w:p w14:paraId="31DCB2EC" w14:textId="72CDD635"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KAZAHAYA, Daniel. Ayahuasca e os fenômenos psíquicos: uma exploração à luz da psicanálise. </w:t>
      </w:r>
      <w:r w:rsidRPr="007537C7">
        <w:rPr>
          <w:rFonts w:ascii="Georgia" w:hAnsi="Georgia" w:cs="Arial"/>
          <w:i/>
          <w:iCs/>
          <w:color w:val="000000" w:themeColor="text1"/>
          <w:sz w:val="24"/>
          <w:szCs w:val="24"/>
        </w:rPr>
        <w:t>In:</w:t>
      </w:r>
      <w:r w:rsidRPr="007A4B5A">
        <w:rPr>
          <w:rFonts w:ascii="Georgia" w:hAnsi="Georgia" w:cs="Arial"/>
          <w:color w:val="000000" w:themeColor="text1"/>
          <w:sz w:val="24"/>
          <w:szCs w:val="24"/>
        </w:rPr>
        <w:t xml:space="preserve"> MAIA, Lucas Oliveira </w:t>
      </w:r>
      <w:r w:rsidRPr="007A4B5A">
        <w:rPr>
          <w:rFonts w:ascii="Georgia" w:hAnsi="Georgia" w:cs="Arial"/>
          <w:i/>
          <w:iCs/>
          <w:color w:val="000000" w:themeColor="text1"/>
          <w:sz w:val="24"/>
          <w:szCs w:val="24"/>
        </w:rPr>
        <w:t>et al</w:t>
      </w:r>
      <w:r w:rsidRPr="007A4B5A">
        <w:rPr>
          <w:rFonts w:ascii="Georgia" w:hAnsi="Georgia" w:cs="Arial"/>
          <w:color w:val="000000" w:themeColor="text1"/>
          <w:sz w:val="24"/>
          <w:szCs w:val="24"/>
        </w:rPr>
        <w:t>. (org</w:t>
      </w:r>
      <w:r w:rsidR="00355273">
        <w:rPr>
          <w:rFonts w:ascii="Georgia" w:hAnsi="Georgia" w:cs="Arial"/>
          <w:color w:val="000000" w:themeColor="text1"/>
          <w:sz w:val="24"/>
          <w:szCs w:val="24"/>
        </w:rPr>
        <w:t>s</w:t>
      </w:r>
      <w:r w:rsidRPr="007A4B5A">
        <w:rPr>
          <w:rFonts w:ascii="Georgia" w:hAnsi="Georgia" w:cs="Arial"/>
          <w:color w:val="000000" w:themeColor="text1"/>
          <w:sz w:val="24"/>
          <w:szCs w:val="24"/>
        </w:rPr>
        <w:t xml:space="preserve">.). </w:t>
      </w:r>
      <w:r w:rsidRPr="007A4B5A">
        <w:rPr>
          <w:rFonts w:ascii="Georgia" w:hAnsi="Georgia" w:cs="Arial"/>
          <w:b/>
          <w:bCs/>
          <w:color w:val="000000" w:themeColor="text1"/>
          <w:sz w:val="24"/>
          <w:szCs w:val="24"/>
        </w:rPr>
        <w:t xml:space="preserve">Visões multidisciplinares da ayahuasca. </w:t>
      </w:r>
      <w:r w:rsidRPr="007A4B5A">
        <w:rPr>
          <w:rFonts w:ascii="Georgia" w:hAnsi="Georgia" w:cs="Arial"/>
          <w:color w:val="000000" w:themeColor="text1"/>
          <w:sz w:val="24"/>
          <w:szCs w:val="24"/>
        </w:rPr>
        <w:t>Campinas: Editora da Unicamp, 2023. p. 69-92.</w:t>
      </w:r>
    </w:p>
    <w:p w14:paraId="7AC8C985" w14:textId="77777777" w:rsidR="00084F26" w:rsidRPr="007A4B5A" w:rsidRDefault="00084F26" w:rsidP="00AD3D7D">
      <w:pPr>
        <w:spacing w:after="0" w:line="240" w:lineRule="auto"/>
        <w:rPr>
          <w:rFonts w:ascii="Georgia" w:hAnsi="Georgia" w:cs="Arial"/>
          <w:color w:val="000000" w:themeColor="text1"/>
          <w:sz w:val="24"/>
          <w:szCs w:val="24"/>
        </w:rPr>
      </w:pPr>
    </w:p>
    <w:p w14:paraId="03E7DF97" w14:textId="77777777"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KRENAK, Ailton. </w:t>
      </w:r>
      <w:r w:rsidRPr="007A4B5A">
        <w:rPr>
          <w:rFonts w:ascii="Georgia" w:hAnsi="Georgia" w:cs="Arial"/>
          <w:b/>
          <w:bCs/>
          <w:color w:val="000000" w:themeColor="text1"/>
          <w:sz w:val="24"/>
          <w:szCs w:val="24"/>
        </w:rPr>
        <w:t>Futuro ancestral</w:t>
      </w:r>
      <w:r w:rsidRPr="007A4B5A">
        <w:rPr>
          <w:rFonts w:ascii="Georgia" w:hAnsi="Georgia" w:cs="Arial"/>
          <w:color w:val="000000" w:themeColor="text1"/>
          <w:sz w:val="24"/>
          <w:szCs w:val="24"/>
        </w:rPr>
        <w:t>. São Paulo: Companhia das Letras, 2022.</w:t>
      </w:r>
    </w:p>
    <w:p w14:paraId="71796976" w14:textId="77777777" w:rsidR="00084F26" w:rsidRPr="007A4B5A" w:rsidRDefault="00084F26" w:rsidP="00AD3D7D">
      <w:pPr>
        <w:spacing w:after="0" w:line="240" w:lineRule="auto"/>
        <w:rPr>
          <w:rFonts w:ascii="Georgia" w:hAnsi="Georgia" w:cs="Arial"/>
          <w:color w:val="000000" w:themeColor="text1"/>
          <w:sz w:val="24"/>
          <w:szCs w:val="24"/>
        </w:rPr>
      </w:pPr>
    </w:p>
    <w:p w14:paraId="59CFCA41" w14:textId="079A0147" w:rsidR="00084F26" w:rsidRPr="007A4B5A" w:rsidRDefault="00084F26" w:rsidP="00AD3D7D">
      <w:pPr>
        <w:spacing w:after="0" w:line="240" w:lineRule="auto"/>
        <w:rPr>
          <w:rFonts w:ascii="Georgia" w:hAnsi="Georgia" w:cs="Arial"/>
          <w:color w:val="000000" w:themeColor="text1"/>
          <w:sz w:val="24"/>
          <w:szCs w:val="24"/>
          <w:lang w:val="en-US"/>
        </w:rPr>
      </w:pPr>
      <w:r w:rsidRPr="007A4B5A">
        <w:rPr>
          <w:rFonts w:ascii="Georgia" w:hAnsi="Georgia" w:cs="Arial"/>
          <w:color w:val="000000" w:themeColor="text1"/>
          <w:sz w:val="24"/>
          <w:szCs w:val="24"/>
        </w:rPr>
        <w:t xml:space="preserve">KRENAK, Ailton. </w:t>
      </w:r>
      <w:r w:rsidRPr="007A4B5A">
        <w:rPr>
          <w:rFonts w:ascii="Georgia" w:hAnsi="Georgia" w:cs="Arial"/>
          <w:b/>
          <w:bCs/>
          <w:color w:val="000000" w:themeColor="text1"/>
          <w:sz w:val="24"/>
          <w:szCs w:val="24"/>
        </w:rPr>
        <w:t>Roda Viva com Ailton Krenak</w:t>
      </w:r>
      <w:r w:rsidRPr="007A4B5A">
        <w:rPr>
          <w:rFonts w:ascii="Georgia" w:hAnsi="Georgia" w:cs="Arial"/>
          <w:color w:val="000000" w:themeColor="text1"/>
          <w:sz w:val="24"/>
          <w:szCs w:val="24"/>
        </w:rPr>
        <w:t xml:space="preserve">. Entrevista concedida ao programa </w:t>
      </w:r>
      <w:r w:rsidRPr="007A4B5A">
        <w:rPr>
          <w:rFonts w:ascii="Georgia" w:hAnsi="Georgia" w:cs="Arial"/>
          <w:i/>
          <w:iCs/>
          <w:color w:val="000000" w:themeColor="text1"/>
          <w:sz w:val="24"/>
          <w:szCs w:val="24"/>
        </w:rPr>
        <w:t>Roda Viva</w:t>
      </w:r>
      <w:r w:rsidRPr="007A4B5A">
        <w:rPr>
          <w:rFonts w:ascii="Georgia" w:hAnsi="Georgia" w:cs="Arial"/>
          <w:color w:val="000000" w:themeColor="text1"/>
          <w:sz w:val="24"/>
          <w:szCs w:val="24"/>
        </w:rPr>
        <w:t xml:space="preserve">. São Paulo: TV Cultura, 2021. Disponível em: </w:t>
      </w:r>
      <w:hyperlink r:id="rId18" w:history="1">
        <w:r w:rsidR="007537C7" w:rsidRPr="00924173">
          <w:rPr>
            <w:rStyle w:val="Hyperlink"/>
            <w:rFonts w:ascii="Georgia" w:hAnsi="Georgia" w:cs="Arial"/>
            <w:sz w:val="24"/>
            <w:szCs w:val="24"/>
          </w:rPr>
          <w:t>https://www.youtube.com/watch?v=BtpbCuPKTq4</w:t>
        </w:r>
      </w:hyperlink>
      <w:r w:rsidR="007537C7" w:rsidRPr="007537C7">
        <w:rPr>
          <w:rFonts w:ascii="Georgia" w:hAnsi="Georgia" w:cs="Arial"/>
          <w:color w:val="000000" w:themeColor="text1"/>
          <w:sz w:val="24"/>
          <w:szCs w:val="24"/>
        </w:rPr>
        <w:t>.</w:t>
      </w:r>
      <w:r w:rsidR="007537C7">
        <w:rPr>
          <w:rFonts w:ascii="Georgia" w:hAnsi="Georgia" w:cs="Arial"/>
          <w:color w:val="000000" w:themeColor="text1"/>
          <w:sz w:val="24"/>
          <w:szCs w:val="24"/>
        </w:rPr>
        <w:t xml:space="preserve"> </w:t>
      </w:r>
      <w:r w:rsidRPr="007A4B5A">
        <w:rPr>
          <w:rFonts w:ascii="Georgia" w:hAnsi="Georgia" w:cs="Arial"/>
          <w:color w:val="000000" w:themeColor="text1"/>
          <w:sz w:val="24"/>
          <w:szCs w:val="24"/>
          <w:lang w:val="en-US"/>
        </w:rPr>
        <w:t>Acesso em: 22 abr. 2026.</w:t>
      </w:r>
    </w:p>
    <w:p w14:paraId="138EF928" w14:textId="77777777" w:rsidR="00084F26" w:rsidRPr="007A4B5A" w:rsidRDefault="00084F26" w:rsidP="00AD3D7D">
      <w:pPr>
        <w:spacing w:after="0" w:line="240" w:lineRule="auto"/>
        <w:rPr>
          <w:rFonts w:ascii="Georgia" w:hAnsi="Georgia" w:cs="Arial"/>
          <w:color w:val="000000" w:themeColor="text1"/>
          <w:sz w:val="24"/>
          <w:szCs w:val="24"/>
          <w:lang w:val="en-US"/>
        </w:rPr>
      </w:pPr>
    </w:p>
    <w:p w14:paraId="6EF92954" w14:textId="59782FC7" w:rsidR="00084F26" w:rsidRPr="007A4B5A" w:rsidRDefault="00084F26" w:rsidP="00AD3D7D">
      <w:pPr>
        <w:spacing w:after="0" w:line="240" w:lineRule="auto"/>
        <w:rPr>
          <w:rFonts w:ascii="Georgia" w:hAnsi="Georgia" w:cs="Arial"/>
          <w:color w:val="000000" w:themeColor="text1"/>
          <w:sz w:val="24"/>
          <w:szCs w:val="24"/>
          <w:lang w:val="en-US"/>
        </w:rPr>
      </w:pPr>
      <w:r w:rsidRPr="007A4B5A">
        <w:rPr>
          <w:rFonts w:ascii="Georgia" w:hAnsi="Georgia" w:cs="Arial"/>
          <w:color w:val="000000" w:themeColor="text1"/>
          <w:sz w:val="24"/>
          <w:szCs w:val="24"/>
          <w:lang w:val="en-US"/>
        </w:rPr>
        <w:t>LABATE, Beatriz Caiuby; CAVNAR, Clancy (org</w:t>
      </w:r>
      <w:r w:rsidR="00355273">
        <w:rPr>
          <w:rFonts w:ascii="Georgia" w:hAnsi="Georgia" w:cs="Arial"/>
          <w:color w:val="000000" w:themeColor="text1"/>
          <w:sz w:val="24"/>
          <w:szCs w:val="24"/>
          <w:lang w:val="en-US"/>
        </w:rPr>
        <w:t>s</w:t>
      </w:r>
      <w:r w:rsidRPr="007A4B5A">
        <w:rPr>
          <w:rFonts w:ascii="Georgia" w:hAnsi="Georgia" w:cs="Arial"/>
          <w:color w:val="000000" w:themeColor="text1"/>
          <w:sz w:val="24"/>
          <w:szCs w:val="24"/>
          <w:lang w:val="en-US"/>
        </w:rPr>
        <w:t xml:space="preserve">.). </w:t>
      </w:r>
      <w:r w:rsidR="00AB141F" w:rsidRPr="007A4B5A">
        <w:rPr>
          <w:rFonts w:ascii="Georgia" w:hAnsi="Georgia" w:cs="Arial"/>
          <w:b/>
          <w:bCs/>
          <w:color w:val="000000" w:themeColor="text1"/>
          <w:sz w:val="24"/>
          <w:szCs w:val="24"/>
          <w:lang w:val="fr-CA"/>
        </w:rPr>
        <w:t>The expanding world</w:t>
      </w:r>
      <w:r w:rsidR="00AB141F">
        <w:rPr>
          <w:rFonts w:ascii="Georgia" w:hAnsi="Georgia" w:cs="Arial"/>
          <w:b/>
          <w:bCs/>
          <w:color w:val="000000" w:themeColor="text1"/>
          <w:sz w:val="24"/>
          <w:szCs w:val="24"/>
          <w:lang w:val="fr-CA"/>
        </w:rPr>
        <w:t>:</w:t>
      </w:r>
      <w:r w:rsidR="00AB141F" w:rsidRPr="007A4B5A">
        <w:rPr>
          <w:rFonts w:ascii="Georgia" w:hAnsi="Georgia" w:cs="Arial"/>
          <w:b/>
          <w:bCs/>
          <w:color w:val="000000" w:themeColor="text1"/>
          <w:sz w:val="24"/>
          <w:szCs w:val="24"/>
          <w:lang w:val="fr-CA"/>
        </w:rPr>
        <w:t xml:space="preserve"> </w:t>
      </w:r>
      <w:r w:rsidR="00AB141F" w:rsidRPr="00AB141F">
        <w:rPr>
          <w:rFonts w:ascii="Georgia" w:hAnsi="Georgia" w:cs="Arial"/>
          <w:color w:val="000000" w:themeColor="text1"/>
          <w:sz w:val="24"/>
          <w:szCs w:val="24"/>
          <w:lang w:val="fr-CA"/>
        </w:rPr>
        <w:t>ayahuasca diaspora</w:t>
      </w:r>
      <w:r w:rsidR="00AB141F">
        <w:rPr>
          <w:rFonts w:ascii="Georgia" w:hAnsi="Georgia" w:cs="Arial"/>
          <w:color w:val="000000" w:themeColor="text1"/>
          <w:sz w:val="24"/>
          <w:szCs w:val="24"/>
          <w:lang w:val="fr-CA"/>
        </w:rPr>
        <w:t xml:space="preserve">, </w:t>
      </w:r>
      <w:r w:rsidR="00AB141F" w:rsidRPr="007A4B5A">
        <w:rPr>
          <w:rFonts w:ascii="Georgia" w:hAnsi="Georgia" w:cs="Arial"/>
          <w:color w:val="000000" w:themeColor="text1"/>
          <w:sz w:val="24"/>
          <w:szCs w:val="24"/>
          <w:lang w:val="fr-CA"/>
        </w:rPr>
        <w:t>appropriation, integration and legislation</w:t>
      </w:r>
      <w:r w:rsidRPr="007A4B5A">
        <w:rPr>
          <w:rFonts w:ascii="Georgia" w:hAnsi="Georgia" w:cs="Arial"/>
          <w:color w:val="000000" w:themeColor="text1"/>
          <w:sz w:val="24"/>
          <w:szCs w:val="24"/>
          <w:lang w:val="en-US"/>
        </w:rPr>
        <w:t>. Abingdon: Routledge, 2018.</w:t>
      </w:r>
    </w:p>
    <w:p w14:paraId="67B36563" w14:textId="77777777" w:rsidR="00084F26" w:rsidRPr="007A4B5A" w:rsidRDefault="00084F26" w:rsidP="00AD3D7D">
      <w:pPr>
        <w:spacing w:after="0" w:line="240" w:lineRule="auto"/>
        <w:rPr>
          <w:rFonts w:ascii="Georgia" w:hAnsi="Georgia" w:cs="Arial"/>
          <w:color w:val="000000" w:themeColor="text1"/>
          <w:sz w:val="24"/>
          <w:szCs w:val="24"/>
          <w:lang w:val="en-US"/>
        </w:rPr>
      </w:pPr>
    </w:p>
    <w:p w14:paraId="68457A21" w14:textId="20C9F1CA"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LABATE, Beatriz</w:t>
      </w:r>
      <w:r w:rsidR="00AB141F">
        <w:rPr>
          <w:rFonts w:ascii="Georgia" w:hAnsi="Georgia" w:cs="Arial"/>
          <w:color w:val="000000" w:themeColor="text1"/>
          <w:sz w:val="24"/>
          <w:szCs w:val="24"/>
        </w:rPr>
        <w:t xml:space="preserve"> </w:t>
      </w:r>
      <w:r w:rsidRPr="007A4B5A">
        <w:rPr>
          <w:rFonts w:ascii="Georgia" w:hAnsi="Georgia" w:cs="Arial"/>
          <w:color w:val="000000" w:themeColor="text1"/>
          <w:sz w:val="24"/>
          <w:szCs w:val="24"/>
        </w:rPr>
        <w:t xml:space="preserve">Caiuby. A literatura brasileira sobre as religiões ayahuasqueiras. </w:t>
      </w:r>
      <w:r w:rsidRPr="007537C7">
        <w:rPr>
          <w:rFonts w:ascii="Georgia" w:hAnsi="Georgia" w:cs="Arial"/>
          <w:i/>
          <w:iCs/>
          <w:color w:val="000000" w:themeColor="text1"/>
          <w:sz w:val="24"/>
          <w:szCs w:val="24"/>
        </w:rPr>
        <w:t>In:</w:t>
      </w:r>
      <w:r w:rsidRPr="007A4B5A">
        <w:rPr>
          <w:rFonts w:ascii="Georgia" w:hAnsi="Georgia" w:cs="Arial"/>
          <w:color w:val="000000" w:themeColor="text1"/>
          <w:sz w:val="24"/>
          <w:szCs w:val="24"/>
        </w:rPr>
        <w:t xml:space="preserve"> </w:t>
      </w:r>
      <w:r w:rsidR="00AB141F" w:rsidRPr="007A4B5A">
        <w:rPr>
          <w:rFonts w:ascii="Georgia" w:hAnsi="Georgia" w:cs="Arial"/>
          <w:color w:val="000000" w:themeColor="text1"/>
          <w:sz w:val="24"/>
          <w:szCs w:val="24"/>
        </w:rPr>
        <w:t>LABATE</w:t>
      </w:r>
      <w:r w:rsidRPr="007A4B5A">
        <w:rPr>
          <w:rFonts w:ascii="Georgia" w:hAnsi="Georgia" w:cs="Arial"/>
          <w:color w:val="000000" w:themeColor="text1"/>
          <w:sz w:val="24"/>
          <w:szCs w:val="24"/>
        </w:rPr>
        <w:t>, Beatriz</w:t>
      </w:r>
      <w:r w:rsidR="00AB141F">
        <w:rPr>
          <w:rFonts w:ascii="Georgia" w:hAnsi="Georgia" w:cs="Arial"/>
          <w:color w:val="000000" w:themeColor="text1"/>
          <w:sz w:val="24"/>
          <w:szCs w:val="24"/>
        </w:rPr>
        <w:t xml:space="preserve"> </w:t>
      </w:r>
      <w:r w:rsidRPr="007A4B5A">
        <w:rPr>
          <w:rFonts w:ascii="Georgia" w:hAnsi="Georgia" w:cs="Arial"/>
          <w:color w:val="000000" w:themeColor="text1"/>
          <w:sz w:val="24"/>
          <w:szCs w:val="24"/>
        </w:rPr>
        <w:t xml:space="preserve">C.; </w:t>
      </w:r>
      <w:r w:rsidR="00AB141F" w:rsidRPr="007A4B5A">
        <w:rPr>
          <w:rFonts w:ascii="Georgia" w:hAnsi="Georgia" w:cs="Arial"/>
          <w:color w:val="000000" w:themeColor="text1"/>
          <w:sz w:val="24"/>
          <w:szCs w:val="24"/>
        </w:rPr>
        <w:t>ARAÚJO</w:t>
      </w:r>
      <w:r w:rsidRPr="007A4B5A">
        <w:rPr>
          <w:rFonts w:ascii="Georgia" w:hAnsi="Georgia" w:cs="Arial"/>
          <w:color w:val="000000" w:themeColor="text1"/>
          <w:sz w:val="24"/>
          <w:szCs w:val="24"/>
        </w:rPr>
        <w:t xml:space="preserve">, Wladimir S. (orgs.). </w:t>
      </w:r>
      <w:r w:rsidRPr="007A4B5A">
        <w:rPr>
          <w:rFonts w:ascii="Georgia" w:hAnsi="Georgia" w:cs="Arial"/>
          <w:b/>
          <w:bCs/>
          <w:color w:val="000000" w:themeColor="text1"/>
          <w:sz w:val="24"/>
          <w:szCs w:val="24"/>
        </w:rPr>
        <w:t xml:space="preserve">O </w:t>
      </w:r>
      <w:r w:rsidR="00AB141F" w:rsidRPr="007A4B5A">
        <w:rPr>
          <w:rFonts w:ascii="Georgia" w:hAnsi="Georgia" w:cs="Arial"/>
          <w:b/>
          <w:bCs/>
          <w:color w:val="000000" w:themeColor="text1"/>
          <w:sz w:val="24"/>
          <w:szCs w:val="24"/>
        </w:rPr>
        <w:t>uso ritual da ayahuasca</w:t>
      </w:r>
      <w:r w:rsidRPr="007A4B5A">
        <w:rPr>
          <w:rFonts w:ascii="Georgia" w:hAnsi="Georgia" w:cs="Arial"/>
          <w:color w:val="000000" w:themeColor="text1"/>
          <w:sz w:val="24"/>
          <w:szCs w:val="24"/>
        </w:rPr>
        <w:t>. Campinas: Mercado de Letras, 2002.</w:t>
      </w:r>
    </w:p>
    <w:p w14:paraId="4C6B24CC" w14:textId="77777777" w:rsidR="00084F26" w:rsidRPr="007A4B5A" w:rsidRDefault="00084F26" w:rsidP="00AD3D7D">
      <w:pPr>
        <w:spacing w:after="0" w:line="240" w:lineRule="auto"/>
        <w:rPr>
          <w:rFonts w:ascii="Georgia" w:hAnsi="Georgia" w:cs="Arial"/>
          <w:color w:val="000000" w:themeColor="text1"/>
          <w:sz w:val="24"/>
          <w:szCs w:val="24"/>
        </w:rPr>
      </w:pPr>
    </w:p>
    <w:p w14:paraId="456F73A9" w14:textId="5D9FA531"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MAIA, Lucas Oliveira; DALDEGAN-BUENO, Dimitri. Fronteiras do conhecimento científico sobre o potencial terapêutico da ayahuasca. </w:t>
      </w:r>
      <w:r w:rsidRPr="007537C7">
        <w:rPr>
          <w:rFonts w:ascii="Georgia" w:hAnsi="Georgia" w:cs="Arial"/>
          <w:i/>
          <w:iCs/>
          <w:color w:val="000000" w:themeColor="text1"/>
          <w:sz w:val="24"/>
          <w:szCs w:val="24"/>
        </w:rPr>
        <w:t>In:</w:t>
      </w:r>
      <w:r w:rsidRPr="007A4B5A">
        <w:rPr>
          <w:rFonts w:ascii="Georgia" w:hAnsi="Georgia" w:cs="Arial"/>
          <w:color w:val="000000" w:themeColor="text1"/>
          <w:sz w:val="24"/>
          <w:szCs w:val="24"/>
        </w:rPr>
        <w:t xml:space="preserve"> MAIA, Lucas Oliveira </w:t>
      </w:r>
      <w:r w:rsidRPr="007A4B5A">
        <w:rPr>
          <w:rFonts w:ascii="Georgia" w:hAnsi="Georgia" w:cs="Arial"/>
          <w:i/>
          <w:iCs/>
          <w:color w:val="000000" w:themeColor="text1"/>
          <w:sz w:val="24"/>
          <w:szCs w:val="24"/>
        </w:rPr>
        <w:t>et al</w:t>
      </w:r>
      <w:r w:rsidRPr="007A4B5A">
        <w:rPr>
          <w:rFonts w:ascii="Georgia" w:hAnsi="Georgia" w:cs="Arial"/>
          <w:color w:val="000000" w:themeColor="text1"/>
          <w:sz w:val="24"/>
          <w:szCs w:val="24"/>
        </w:rPr>
        <w:t>. (org</w:t>
      </w:r>
      <w:r w:rsidR="00355273">
        <w:rPr>
          <w:rFonts w:ascii="Georgia" w:hAnsi="Georgia" w:cs="Arial"/>
          <w:color w:val="000000" w:themeColor="text1"/>
          <w:sz w:val="24"/>
          <w:szCs w:val="24"/>
        </w:rPr>
        <w:t>s</w:t>
      </w:r>
      <w:r w:rsidRPr="007A4B5A">
        <w:rPr>
          <w:rFonts w:ascii="Georgia" w:hAnsi="Georgia" w:cs="Arial"/>
          <w:color w:val="000000" w:themeColor="text1"/>
          <w:sz w:val="24"/>
          <w:szCs w:val="24"/>
        </w:rPr>
        <w:t xml:space="preserve">.). </w:t>
      </w:r>
      <w:r w:rsidRPr="007A4B5A">
        <w:rPr>
          <w:rFonts w:ascii="Georgia" w:hAnsi="Georgia" w:cs="Arial"/>
          <w:b/>
          <w:bCs/>
          <w:color w:val="000000" w:themeColor="text1"/>
          <w:sz w:val="24"/>
          <w:szCs w:val="24"/>
        </w:rPr>
        <w:t>Visões multidisciplinares da ayahuasca</w:t>
      </w:r>
      <w:r w:rsidRPr="007A4B5A">
        <w:rPr>
          <w:rFonts w:ascii="Georgia" w:hAnsi="Georgia" w:cs="Arial"/>
          <w:color w:val="000000" w:themeColor="text1"/>
          <w:sz w:val="24"/>
          <w:szCs w:val="24"/>
        </w:rPr>
        <w:t>. Campinas: Editora da Unicamp, 2023. p. 69-96.</w:t>
      </w:r>
    </w:p>
    <w:p w14:paraId="5FB4F428" w14:textId="77777777" w:rsidR="00084F26" w:rsidRPr="007A4B5A" w:rsidRDefault="00084F26" w:rsidP="00AD3D7D">
      <w:pPr>
        <w:spacing w:after="0" w:line="240" w:lineRule="auto"/>
        <w:rPr>
          <w:rFonts w:ascii="Georgia" w:hAnsi="Georgia" w:cs="Arial"/>
          <w:color w:val="000000" w:themeColor="text1"/>
          <w:sz w:val="24"/>
          <w:szCs w:val="24"/>
        </w:rPr>
      </w:pPr>
    </w:p>
    <w:p w14:paraId="6EA69B77" w14:textId="77777777" w:rsidR="007537C7" w:rsidRPr="007537C7" w:rsidRDefault="00084F26" w:rsidP="007537C7">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MIGUÉIS, Maria V. N. L. </w:t>
      </w:r>
      <w:r w:rsidRPr="007A4B5A">
        <w:rPr>
          <w:rFonts w:ascii="Georgia" w:hAnsi="Georgia" w:cs="Arial"/>
          <w:b/>
          <w:bCs/>
          <w:color w:val="000000" w:themeColor="text1"/>
          <w:sz w:val="24"/>
          <w:szCs w:val="24"/>
        </w:rPr>
        <w:t>Efeitos terapêuticos da ayahuasca em indivíduos com sintomas de ansiedade</w:t>
      </w:r>
      <w:r w:rsidRPr="007A4B5A">
        <w:rPr>
          <w:rFonts w:ascii="Georgia" w:hAnsi="Georgia" w:cs="Arial"/>
          <w:color w:val="000000" w:themeColor="text1"/>
          <w:sz w:val="24"/>
          <w:szCs w:val="24"/>
        </w:rPr>
        <w:t xml:space="preserve">. 2018. Dissertação (Mestrado em Psicologia Clínica e da Saúde) – Universidade Católica Portuguesa, Porto, 2018. Disponível em: </w:t>
      </w:r>
    </w:p>
    <w:p w14:paraId="09B63219" w14:textId="032CD165" w:rsidR="00084F26" w:rsidRPr="007A4B5A" w:rsidRDefault="007537C7" w:rsidP="007537C7">
      <w:pPr>
        <w:spacing w:after="0" w:line="240" w:lineRule="auto"/>
        <w:rPr>
          <w:rFonts w:ascii="Georgia" w:hAnsi="Georgia" w:cs="Arial"/>
          <w:color w:val="000000" w:themeColor="text1"/>
          <w:sz w:val="24"/>
          <w:szCs w:val="24"/>
        </w:rPr>
      </w:pPr>
      <w:hyperlink r:id="rId19" w:history="1">
        <w:r w:rsidRPr="00924173">
          <w:rPr>
            <w:rStyle w:val="Hyperlink"/>
            <w:rFonts w:ascii="Georgia" w:hAnsi="Georgia" w:cs="Arial"/>
            <w:sz w:val="24"/>
            <w:szCs w:val="24"/>
          </w:rPr>
          <w:t>https://repositorio.ucp.pt/bitstream/10400.14/28336/1/VERS%C3%83O%20FINAL%20TESE%20COMPLETA.pdf</w:t>
        </w:r>
      </w:hyperlink>
      <w:r w:rsidRPr="007537C7">
        <w:rPr>
          <w:rFonts w:ascii="Georgia" w:hAnsi="Georgia" w:cs="Arial"/>
          <w:color w:val="000000" w:themeColor="text1"/>
          <w:sz w:val="24"/>
          <w:szCs w:val="24"/>
        </w:rPr>
        <w:t>.</w:t>
      </w:r>
      <w:r>
        <w:rPr>
          <w:rFonts w:ascii="Georgia" w:hAnsi="Georgia" w:cs="Arial"/>
          <w:color w:val="000000" w:themeColor="text1"/>
          <w:sz w:val="24"/>
          <w:szCs w:val="24"/>
        </w:rPr>
        <w:t xml:space="preserve"> </w:t>
      </w:r>
      <w:r w:rsidR="00084F26" w:rsidRPr="007A4B5A">
        <w:rPr>
          <w:rFonts w:ascii="Georgia" w:hAnsi="Georgia" w:cs="Arial"/>
          <w:color w:val="000000" w:themeColor="text1"/>
          <w:sz w:val="24"/>
          <w:szCs w:val="24"/>
        </w:rPr>
        <w:t>Acesso em: 19 fev. 2025.</w:t>
      </w:r>
    </w:p>
    <w:p w14:paraId="2DAC9092" w14:textId="7E4D9930"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lastRenderedPageBreak/>
        <w:t xml:space="preserve">MINDELL, Arnold. </w:t>
      </w:r>
      <w:r w:rsidRPr="007A4B5A">
        <w:rPr>
          <w:rFonts w:ascii="Georgia" w:hAnsi="Georgia" w:cs="Arial"/>
          <w:b/>
          <w:bCs/>
          <w:color w:val="000000" w:themeColor="text1"/>
          <w:sz w:val="24"/>
          <w:szCs w:val="24"/>
        </w:rPr>
        <w:t>O corpo onírico</w:t>
      </w:r>
      <w:r w:rsidRPr="007A4B5A">
        <w:rPr>
          <w:rFonts w:ascii="Georgia" w:hAnsi="Georgia" w:cs="Arial"/>
          <w:color w:val="000000" w:themeColor="text1"/>
          <w:sz w:val="24"/>
          <w:szCs w:val="24"/>
        </w:rPr>
        <w:t>: o papel do corpo no revelar do si-mesmo. São Paulo: Summus, 1989.</w:t>
      </w:r>
    </w:p>
    <w:p w14:paraId="50330050" w14:textId="77777777" w:rsidR="00084F26" w:rsidRPr="007A4B5A" w:rsidRDefault="00084F26" w:rsidP="00AD3D7D">
      <w:pPr>
        <w:spacing w:after="0" w:line="240" w:lineRule="auto"/>
        <w:rPr>
          <w:rFonts w:ascii="Georgia" w:hAnsi="Georgia" w:cs="Arial"/>
          <w:color w:val="000000" w:themeColor="text1"/>
          <w:sz w:val="24"/>
          <w:szCs w:val="24"/>
        </w:rPr>
      </w:pPr>
    </w:p>
    <w:p w14:paraId="4F9FDDA5" w14:textId="4A63FC0E" w:rsidR="00084F26" w:rsidRPr="007A4B5A" w:rsidRDefault="00AB141F" w:rsidP="00AD3D7D">
      <w:pPr>
        <w:spacing w:after="0" w:line="240" w:lineRule="auto"/>
        <w:rPr>
          <w:rFonts w:ascii="Georgia" w:hAnsi="Georgia" w:cs="Arial"/>
          <w:color w:val="000000" w:themeColor="text1"/>
          <w:sz w:val="24"/>
          <w:szCs w:val="24"/>
          <w:lang w:val="en-US"/>
        </w:rPr>
      </w:pPr>
      <w:r w:rsidRPr="00AB141F">
        <w:rPr>
          <w:rFonts w:ascii="Georgia" w:hAnsi="Georgia" w:cs="Arial"/>
          <w:color w:val="000000" w:themeColor="text1"/>
          <w:sz w:val="24"/>
          <w:szCs w:val="24"/>
        </w:rPr>
        <w:t xml:space="preserve">MOVAYA. </w:t>
      </w:r>
      <w:r w:rsidRPr="00AB141F">
        <w:rPr>
          <w:rFonts w:ascii="Georgia" w:hAnsi="Georgia" w:cs="Arial"/>
          <w:b/>
          <w:bCs/>
          <w:color w:val="000000" w:themeColor="text1"/>
          <w:sz w:val="24"/>
          <w:szCs w:val="24"/>
        </w:rPr>
        <w:t>Roda de conversa 02:</w:t>
      </w:r>
      <w:r w:rsidRPr="00AB141F">
        <w:rPr>
          <w:rFonts w:ascii="Georgia" w:hAnsi="Georgia" w:cs="Arial"/>
          <w:color w:val="000000" w:themeColor="text1"/>
          <w:sz w:val="24"/>
          <w:szCs w:val="24"/>
        </w:rPr>
        <w:t xml:space="preserve"> abusos no meio ayahuasqueiro, tipos, prevenção, combate e acolhimento de vítimas. 15 mar. 2022. 1 vídeo (</w:t>
      </w:r>
      <w:r>
        <w:rPr>
          <w:rFonts w:ascii="Georgia" w:hAnsi="Georgia" w:cs="Arial"/>
          <w:color w:val="000000" w:themeColor="text1"/>
          <w:sz w:val="24"/>
          <w:szCs w:val="24"/>
        </w:rPr>
        <w:t>2 h 29</w:t>
      </w:r>
      <w:r w:rsidRPr="00AB141F">
        <w:rPr>
          <w:rFonts w:ascii="Georgia" w:hAnsi="Georgia" w:cs="Arial"/>
          <w:color w:val="000000" w:themeColor="text1"/>
          <w:sz w:val="24"/>
          <w:szCs w:val="24"/>
        </w:rPr>
        <w:t xml:space="preserve"> min). Disponível em: </w:t>
      </w:r>
      <w:hyperlink r:id="rId20" w:history="1">
        <w:r w:rsidRPr="00342F77">
          <w:rPr>
            <w:rStyle w:val="Hyperlink"/>
            <w:rFonts w:ascii="Georgia" w:hAnsi="Georgia" w:cs="Arial"/>
            <w:sz w:val="24"/>
            <w:szCs w:val="24"/>
          </w:rPr>
          <w:t>https://www.youtube.com/watch?v=XVmmVvYpn50</w:t>
        </w:r>
      </w:hyperlink>
      <w:r w:rsidRPr="00AB141F">
        <w:rPr>
          <w:rFonts w:ascii="Georgia" w:hAnsi="Georgia" w:cs="Arial"/>
          <w:color w:val="000000" w:themeColor="text1"/>
          <w:sz w:val="24"/>
          <w:szCs w:val="24"/>
        </w:rPr>
        <w:t>.</w:t>
      </w:r>
      <w:r>
        <w:rPr>
          <w:rFonts w:ascii="Georgia" w:hAnsi="Georgia" w:cs="Arial"/>
          <w:color w:val="000000" w:themeColor="text1"/>
          <w:sz w:val="24"/>
          <w:szCs w:val="24"/>
        </w:rPr>
        <w:t xml:space="preserve"> </w:t>
      </w:r>
      <w:r w:rsidRPr="00AB141F">
        <w:rPr>
          <w:rFonts w:ascii="Georgia" w:hAnsi="Georgia" w:cs="Arial"/>
          <w:color w:val="000000" w:themeColor="text1"/>
          <w:sz w:val="24"/>
          <w:szCs w:val="24"/>
        </w:rPr>
        <w:t>Acesso em: 22 abr. 2026.</w:t>
      </w:r>
    </w:p>
    <w:p w14:paraId="4306E1F3" w14:textId="77777777" w:rsidR="00084F26" w:rsidRPr="007A4B5A" w:rsidRDefault="00084F26" w:rsidP="00AD3D7D">
      <w:pPr>
        <w:spacing w:after="0" w:line="240" w:lineRule="auto"/>
        <w:rPr>
          <w:rFonts w:ascii="Georgia" w:hAnsi="Georgia" w:cs="Arial"/>
          <w:color w:val="000000" w:themeColor="text1"/>
          <w:sz w:val="24"/>
          <w:szCs w:val="24"/>
          <w:lang w:val="en-US"/>
        </w:rPr>
      </w:pPr>
    </w:p>
    <w:p w14:paraId="7A170D67" w14:textId="60CA4522"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lang w:val="fr-CA"/>
        </w:rPr>
        <w:t xml:space="preserve">NARBY, Jeremy; PIZURI, Rafael Chanchari. </w:t>
      </w:r>
      <w:r w:rsidRPr="007A4B5A">
        <w:rPr>
          <w:rFonts w:ascii="Georgia" w:hAnsi="Georgia" w:cs="Arial"/>
          <w:b/>
          <w:bCs/>
          <w:color w:val="000000" w:themeColor="text1"/>
          <w:sz w:val="24"/>
          <w:szCs w:val="24"/>
          <w:lang w:val="fr-CA"/>
        </w:rPr>
        <w:t>Plant teachers</w:t>
      </w:r>
      <w:r w:rsidRPr="007A4B5A">
        <w:rPr>
          <w:rFonts w:ascii="Georgia" w:hAnsi="Georgia" w:cs="Arial"/>
          <w:color w:val="000000" w:themeColor="text1"/>
          <w:sz w:val="24"/>
          <w:szCs w:val="24"/>
          <w:lang w:val="fr-CA"/>
        </w:rPr>
        <w:t xml:space="preserve">: ayahuasca, tobacco, and the pursuit of knowledge. </w:t>
      </w:r>
      <w:r w:rsidRPr="007A4B5A">
        <w:rPr>
          <w:rFonts w:ascii="Georgia" w:hAnsi="Georgia" w:cs="Arial"/>
          <w:color w:val="000000" w:themeColor="text1"/>
          <w:sz w:val="24"/>
          <w:szCs w:val="24"/>
        </w:rPr>
        <w:t>Novato: New World Library, 2021.</w:t>
      </w:r>
    </w:p>
    <w:p w14:paraId="616A185C" w14:textId="77777777" w:rsidR="00084F26" w:rsidRPr="007A4B5A" w:rsidRDefault="00084F26" w:rsidP="00AD3D7D">
      <w:pPr>
        <w:spacing w:after="0" w:line="240" w:lineRule="auto"/>
        <w:rPr>
          <w:rFonts w:ascii="Georgia" w:hAnsi="Georgia" w:cs="Arial"/>
          <w:color w:val="000000" w:themeColor="text1"/>
          <w:sz w:val="24"/>
          <w:szCs w:val="24"/>
        </w:rPr>
      </w:pPr>
    </w:p>
    <w:p w14:paraId="3E3569A6" w14:textId="796B738A"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NISHIYAMA JUNIOR, Valter T. </w:t>
      </w:r>
      <w:r w:rsidRPr="007A4B5A">
        <w:rPr>
          <w:rFonts w:ascii="Georgia" w:hAnsi="Georgia" w:cs="Arial"/>
          <w:b/>
          <w:bCs/>
          <w:color w:val="000000" w:themeColor="text1"/>
          <w:sz w:val="24"/>
          <w:szCs w:val="24"/>
        </w:rPr>
        <w:t>Análise do uso ritualístico da ayahuasca e seu caráter terapêutico à luz da psicologia analítica</w:t>
      </w:r>
      <w:r w:rsidRPr="007A4B5A">
        <w:rPr>
          <w:rFonts w:ascii="Georgia" w:hAnsi="Georgia" w:cs="Arial"/>
          <w:color w:val="000000" w:themeColor="text1"/>
          <w:sz w:val="24"/>
          <w:szCs w:val="24"/>
        </w:rPr>
        <w:t>. 2021. Trabalho de Conclusão de Curso</w:t>
      </w:r>
      <w:r w:rsidR="00AB141F">
        <w:rPr>
          <w:rFonts w:ascii="Georgia" w:hAnsi="Georgia" w:cs="Arial"/>
          <w:color w:val="000000" w:themeColor="text1"/>
          <w:sz w:val="24"/>
          <w:szCs w:val="24"/>
        </w:rPr>
        <w:t xml:space="preserve"> (</w:t>
      </w:r>
      <w:r w:rsidR="00AB141F" w:rsidRPr="007A4B5A">
        <w:rPr>
          <w:rFonts w:ascii="Georgia" w:hAnsi="Georgia" w:cs="Arial"/>
          <w:color w:val="000000" w:themeColor="text1"/>
          <w:sz w:val="24"/>
          <w:szCs w:val="24"/>
        </w:rPr>
        <w:t>Graduação em Psicologia</w:t>
      </w:r>
      <w:r w:rsidRPr="007A4B5A">
        <w:rPr>
          <w:rFonts w:ascii="Georgia" w:hAnsi="Georgia" w:cs="Arial"/>
          <w:color w:val="000000" w:themeColor="text1"/>
          <w:sz w:val="24"/>
          <w:szCs w:val="24"/>
        </w:rPr>
        <w:t>) – Faculdade de Ciências Humanas e da Saúde, Pontifícia Universidade Católica de São Paulo, São Paulo, 2021.</w:t>
      </w:r>
    </w:p>
    <w:p w14:paraId="2222D22F" w14:textId="77777777" w:rsidR="00084F26" w:rsidRPr="007A4B5A" w:rsidRDefault="00084F26" w:rsidP="00AD3D7D">
      <w:pPr>
        <w:spacing w:after="0" w:line="240" w:lineRule="auto"/>
        <w:rPr>
          <w:rFonts w:ascii="Georgia" w:hAnsi="Georgia" w:cs="Arial"/>
          <w:color w:val="000000" w:themeColor="text1"/>
          <w:sz w:val="24"/>
          <w:szCs w:val="24"/>
        </w:rPr>
      </w:pPr>
    </w:p>
    <w:p w14:paraId="2CE6167D" w14:textId="06FF7391"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OLIVEIRA, Ana Carolina Simão. </w:t>
      </w:r>
      <w:r w:rsidRPr="007A4B5A">
        <w:rPr>
          <w:rFonts w:ascii="Georgia" w:hAnsi="Georgia" w:cs="Arial"/>
          <w:b/>
          <w:bCs/>
          <w:color w:val="000000" w:themeColor="text1"/>
          <w:sz w:val="24"/>
          <w:szCs w:val="24"/>
        </w:rPr>
        <w:t>O chá e os settings</w:t>
      </w:r>
      <w:r w:rsidRPr="007A4B5A">
        <w:rPr>
          <w:rFonts w:ascii="Georgia" w:hAnsi="Georgia" w:cs="Arial"/>
          <w:color w:val="000000" w:themeColor="text1"/>
          <w:sz w:val="24"/>
          <w:szCs w:val="24"/>
        </w:rPr>
        <w:t xml:space="preserve">: a experiência de estar em psicoterapia e fazer uso ritual da ayahuasca. 2018. 91 f. Dissertação (Mestrado em Ciências Médicas) – Faculdade de Ciências Médicas, Universidade Estadual de Campinas, Campinas, 2018. </w:t>
      </w:r>
      <w:r w:rsidR="00AB141F">
        <w:rPr>
          <w:rFonts w:ascii="Georgia" w:hAnsi="Georgia" w:cs="Arial"/>
          <w:color w:val="000000" w:themeColor="text1"/>
          <w:sz w:val="24"/>
          <w:szCs w:val="24"/>
        </w:rPr>
        <w:t>DOI</w:t>
      </w:r>
      <w:r w:rsidRPr="007A4B5A">
        <w:rPr>
          <w:rFonts w:ascii="Georgia" w:hAnsi="Georgia" w:cs="Arial"/>
          <w:color w:val="000000" w:themeColor="text1"/>
          <w:sz w:val="24"/>
          <w:szCs w:val="24"/>
        </w:rPr>
        <w:t xml:space="preserve">: </w:t>
      </w:r>
      <w:hyperlink r:id="rId21" w:history="1">
        <w:r w:rsidR="007537C7" w:rsidRPr="00924173">
          <w:rPr>
            <w:rStyle w:val="Hyperlink"/>
            <w:rFonts w:ascii="Georgia" w:hAnsi="Georgia" w:cs="Arial"/>
            <w:sz w:val="24"/>
            <w:szCs w:val="24"/>
          </w:rPr>
          <w:t>https://doi.org/10.47749/T/UNICAMP.2018.1063092</w:t>
        </w:r>
      </w:hyperlink>
      <w:r w:rsidR="007537C7" w:rsidRPr="007537C7">
        <w:rPr>
          <w:rFonts w:ascii="Georgia" w:hAnsi="Georgia" w:cs="Arial"/>
          <w:color w:val="000000" w:themeColor="text1"/>
          <w:sz w:val="24"/>
          <w:szCs w:val="24"/>
        </w:rPr>
        <w:t>.</w:t>
      </w:r>
      <w:r w:rsidR="007537C7">
        <w:rPr>
          <w:rFonts w:ascii="Georgia" w:hAnsi="Georgia" w:cs="Arial"/>
          <w:color w:val="000000" w:themeColor="text1"/>
          <w:sz w:val="24"/>
          <w:szCs w:val="24"/>
        </w:rPr>
        <w:t xml:space="preserve"> </w:t>
      </w:r>
    </w:p>
    <w:p w14:paraId="11F982D8" w14:textId="77777777" w:rsidR="00084F26" w:rsidRPr="007A4B5A" w:rsidRDefault="00084F26" w:rsidP="00AD3D7D">
      <w:pPr>
        <w:spacing w:after="0" w:line="240" w:lineRule="auto"/>
        <w:rPr>
          <w:rFonts w:ascii="Georgia" w:hAnsi="Georgia" w:cs="Arial"/>
          <w:color w:val="000000" w:themeColor="text1"/>
          <w:sz w:val="24"/>
          <w:szCs w:val="24"/>
        </w:rPr>
      </w:pPr>
    </w:p>
    <w:p w14:paraId="2C1D4C3F" w14:textId="77777777"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OLIVEIRA, Humbertho (org.). </w:t>
      </w:r>
      <w:r w:rsidRPr="007A4B5A">
        <w:rPr>
          <w:rFonts w:ascii="Georgia" w:hAnsi="Georgia"/>
          <w:b/>
          <w:bCs/>
          <w:color w:val="000000" w:themeColor="text1"/>
          <w:sz w:val="24"/>
          <w:szCs w:val="24"/>
        </w:rPr>
        <w:t>Morte e renascimento da ancestralidade indígena na alma brasileira</w:t>
      </w:r>
      <w:r w:rsidRPr="007A4B5A">
        <w:rPr>
          <w:rFonts w:ascii="Georgia" w:hAnsi="Georgia" w:cs="Arial"/>
          <w:color w:val="000000" w:themeColor="text1"/>
          <w:sz w:val="24"/>
          <w:szCs w:val="24"/>
        </w:rPr>
        <w:t>: psicologia junguiana e inconsciente cultural. Petrópolis: Vozes, 2020.</w:t>
      </w:r>
    </w:p>
    <w:p w14:paraId="7B02D411" w14:textId="77777777" w:rsidR="00084F26" w:rsidRPr="007A4B5A" w:rsidRDefault="00084F26" w:rsidP="00AD3D7D">
      <w:pPr>
        <w:spacing w:after="0" w:line="240" w:lineRule="auto"/>
        <w:rPr>
          <w:rFonts w:ascii="Georgia" w:hAnsi="Georgia" w:cs="Arial"/>
          <w:color w:val="000000" w:themeColor="text1"/>
          <w:sz w:val="24"/>
          <w:szCs w:val="24"/>
        </w:rPr>
      </w:pPr>
    </w:p>
    <w:p w14:paraId="368E7F72" w14:textId="16E00810"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POVOS INDÍGENAS DO ACRE E SUL DO AMAZONAS. </w:t>
      </w:r>
      <w:r w:rsidRPr="007A4B5A">
        <w:rPr>
          <w:rFonts w:ascii="Georgia" w:hAnsi="Georgia" w:cs="Arial"/>
          <w:b/>
          <w:bCs/>
          <w:color w:val="000000" w:themeColor="text1"/>
          <w:sz w:val="24"/>
          <w:szCs w:val="24"/>
        </w:rPr>
        <w:t>Carta aberta dos povos indígenas do Acre sobre a Conferência Mundial da Ayahuasca.</w:t>
      </w:r>
      <w:r w:rsidRPr="007A4B5A">
        <w:rPr>
          <w:rFonts w:ascii="Georgia" w:hAnsi="Georgia" w:cs="Arial"/>
          <w:color w:val="000000" w:themeColor="text1"/>
          <w:sz w:val="24"/>
          <w:szCs w:val="24"/>
        </w:rPr>
        <w:t xml:space="preserve"> Rio Branco, 27 out. 2016. Disponível em:</w:t>
      </w:r>
      <w:r w:rsidR="007537C7" w:rsidRPr="007537C7">
        <w:t xml:space="preserve"> </w:t>
      </w:r>
      <w:hyperlink r:id="rId22" w:history="1">
        <w:r w:rsidR="007537C7" w:rsidRPr="00924173">
          <w:rPr>
            <w:rStyle w:val="Hyperlink"/>
            <w:rFonts w:ascii="Georgia" w:hAnsi="Georgia" w:cs="Arial"/>
            <w:sz w:val="24"/>
            <w:szCs w:val="24"/>
          </w:rPr>
          <w:t>https://racismoambiental.net.br/2016/10/27/carta-aberta-dos-povos-indigenas-do-acre-sobre-conferencia-mundial-da-ayahuasca/</w:t>
        </w:r>
      </w:hyperlink>
      <w:r w:rsidRPr="007A4B5A">
        <w:rPr>
          <w:rFonts w:ascii="Georgia" w:hAnsi="Georgia" w:cs="Arial"/>
          <w:color w:val="000000" w:themeColor="text1"/>
          <w:sz w:val="24"/>
          <w:szCs w:val="24"/>
        </w:rPr>
        <w:t>.</w:t>
      </w:r>
      <w:r w:rsidR="007537C7">
        <w:rPr>
          <w:rFonts w:ascii="Georgia" w:hAnsi="Georgia" w:cs="Arial"/>
          <w:color w:val="000000" w:themeColor="text1"/>
          <w:sz w:val="24"/>
          <w:szCs w:val="24"/>
        </w:rPr>
        <w:t xml:space="preserve"> </w:t>
      </w:r>
      <w:r w:rsidRPr="007A4B5A">
        <w:rPr>
          <w:rFonts w:ascii="Georgia" w:hAnsi="Georgia" w:cs="Arial"/>
          <w:color w:val="000000" w:themeColor="text1"/>
          <w:sz w:val="24"/>
          <w:szCs w:val="24"/>
        </w:rPr>
        <w:t>Acesso em: 18 abr. 2026.</w:t>
      </w:r>
    </w:p>
    <w:p w14:paraId="13BC0837" w14:textId="77777777" w:rsidR="00084F26" w:rsidRPr="007A4B5A" w:rsidRDefault="00084F26" w:rsidP="00AD3D7D">
      <w:pPr>
        <w:spacing w:after="0" w:line="240" w:lineRule="auto"/>
        <w:rPr>
          <w:rFonts w:ascii="Georgia" w:hAnsi="Georgia" w:cs="Arial"/>
          <w:color w:val="000000" w:themeColor="text1"/>
          <w:sz w:val="24"/>
          <w:szCs w:val="24"/>
        </w:rPr>
      </w:pPr>
    </w:p>
    <w:p w14:paraId="2F93EA9E" w14:textId="6F9C76DE"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RIBEIRO, Camila Silva. </w:t>
      </w:r>
      <w:r w:rsidRPr="007A4B5A">
        <w:rPr>
          <w:rFonts w:ascii="Georgia" w:hAnsi="Georgia" w:cs="Arial"/>
          <w:b/>
          <w:bCs/>
          <w:color w:val="000000" w:themeColor="text1"/>
          <w:sz w:val="24"/>
          <w:szCs w:val="24"/>
        </w:rPr>
        <w:t>Mergulho no ser</w:t>
      </w:r>
      <w:r w:rsidRPr="007A4B5A">
        <w:rPr>
          <w:rFonts w:ascii="Georgia" w:hAnsi="Georgia" w:cs="Arial"/>
          <w:color w:val="000000" w:themeColor="text1"/>
          <w:sz w:val="24"/>
          <w:szCs w:val="24"/>
        </w:rPr>
        <w:t>: corpo e memória em cerimônias indígenas com Huni. 2014. 257 f. Dissertação (Mestrado em Ciências, área Psicologia) – Faculdade de Filosofia, Ciências e Letras de Ribeirão Preto, Universidade de São Paulo, Ribeirão Preto, 2014. Disponível em:</w:t>
      </w:r>
      <w:r w:rsidR="007537C7">
        <w:rPr>
          <w:rFonts w:ascii="Georgia" w:hAnsi="Georgia" w:cs="Arial"/>
          <w:color w:val="000000" w:themeColor="text1"/>
          <w:sz w:val="24"/>
          <w:szCs w:val="24"/>
        </w:rPr>
        <w:t xml:space="preserve"> </w:t>
      </w:r>
      <w:hyperlink r:id="rId23" w:history="1">
        <w:r w:rsidR="007537C7" w:rsidRPr="00924173">
          <w:rPr>
            <w:rStyle w:val="Hyperlink"/>
            <w:rFonts w:ascii="Georgia" w:hAnsi="Georgia" w:cs="Arial"/>
            <w:sz w:val="24"/>
            <w:szCs w:val="24"/>
          </w:rPr>
          <w:t>https://teses.usp.br/teses/disponiveis/59/59137/tde-01092014-162626/pt-br.html</w:t>
        </w:r>
      </w:hyperlink>
      <w:r w:rsidR="007537C7" w:rsidRPr="007537C7">
        <w:rPr>
          <w:rFonts w:ascii="Georgia" w:hAnsi="Georgia" w:cs="Arial"/>
          <w:color w:val="000000" w:themeColor="text1"/>
          <w:sz w:val="24"/>
          <w:szCs w:val="24"/>
        </w:rPr>
        <w:t>.</w:t>
      </w:r>
      <w:r w:rsidR="007537C7">
        <w:rPr>
          <w:rFonts w:ascii="Georgia" w:hAnsi="Georgia" w:cs="Arial"/>
          <w:color w:val="000000" w:themeColor="text1"/>
          <w:sz w:val="24"/>
          <w:szCs w:val="24"/>
        </w:rPr>
        <w:t xml:space="preserve"> </w:t>
      </w:r>
      <w:r w:rsidRPr="007A4B5A">
        <w:rPr>
          <w:rFonts w:ascii="Georgia" w:hAnsi="Georgia" w:cs="Arial"/>
          <w:color w:val="000000" w:themeColor="text1"/>
          <w:sz w:val="24"/>
          <w:szCs w:val="24"/>
        </w:rPr>
        <w:t>Acesso em: 18 abr. 2026.</w:t>
      </w:r>
    </w:p>
    <w:p w14:paraId="589C718F" w14:textId="77777777" w:rsidR="00084F26" w:rsidRPr="007A4B5A" w:rsidRDefault="00084F26" w:rsidP="00AD3D7D">
      <w:pPr>
        <w:spacing w:after="0" w:line="240" w:lineRule="auto"/>
        <w:rPr>
          <w:rFonts w:ascii="Georgia" w:hAnsi="Georgia" w:cs="Arial"/>
          <w:color w:val="000000" w:themeColor="text1"/>
          <w:sz w:val="24"/>
          <w:szCs w:val="24"/>
        </w:rPr>
      </w:pPr>
    </w:p>
    <w:p w14:paraId="04BD63B4" w14:textId="1EA4FA93"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SHANON, Benny. A reinvenção do uso da ayahuasca nos centros urbanos. </w:t>
      </w:r>
      <w:r w:rsidRPr="007A4B5A">
        <w:rPr>
          <w:rFonts w:ascii="Georgia" w:hAnsi="Georgia" w:cs="Arial"/>
          <w:b/>
          <w:bCs/>
          <w:color w:val="000000" w:themeColor="text1"/>
          <w:sz w:val="24"/>
          <w:szCs w:val="24"/>
        </w:rPr>
        <w:t>Mana</w:t>
      </w:r>
      <w:r w:rsidRPr="007A4B5A">
        <w:rPr>
          <w:rFonts w:ascii="Georgia" w:hAnsi="Georgia" w:cs="Arial"/>
          <w:color w:val="000000" w:themeColor="text1"/>
          <w:sz w:val="24"/>
          <w:szCs w:val="24"/>
        </w:rPr>
        <w:t>, Rio de Janeiro, v.</w:t>
      </w:r>
      <w:r w:rsidR="00AB141F">
        <w:rPr>
          <w:rFonts w:ascii="Georgia" w:hAnsi="Georgia" w:cs="Arial"/>
          <w:color w:val="000000" w:themeColor="text1"/>
          <w:sz w:val="24"/>
          <w:szCs w:val="24"/>
        </w:rPr>
        <w:t xml:space="preserve"> </w:t>
      </w:r>
      <w:r w:rsidRPr="007A4B5A">
        <w:rPr>
          <w:rFonts w:ascii="Georgia" w:hAnsi="Georgia" w:cs="Arial"/>
          <w:color w:val="000000" w:themeColor="text1"/>
          <w:sz w:val="24"/>
          <w:szCs w:val="24"/>
        </w:rPr>
        <w:t>11, n.</w:t>
      </w:r>
      <w:r w:rsidR="00AB141F">
        <w:rPr>
          <w:rFonts w:ascii="Georgia" w:hAnsi="Georgia" w:cs="Arial"/>
          <w:color w:val="000000" w:themeColor="text1"/>
          <w:sz w:val="24"/>
          <w:szCs w:val="24"/>
        </w:rPr>
        <w:t xml:space="preserve"> </w:t>
      </w:r>
      <w:r w:rsidRPr="007A4B5A">
        <w:rPr>
          <w:rFonts w:ascii="Georgia" w:hAnsi="Georgia" w:cs="Arial"/>
          <w:color w:val="000000" w:themeColor="text1"/>
          <w:sz w:val="24"/>
          <w:szCs w:val="24"/>
        </w:rPr>
        <w:t>2, p.</w:t>
      </w:r>
      <w:r w:rsidR="00AB141F">
        <w:rPr>
          <w:rFonts w:ascii="Georgia" w:hAnsi="Georgia" w:cs="Arial"/>
          <w:color w:val="000000" w:themeColor="text1"/>
          <w:sz w:val="24"/>
          <w:szCs w:val="24"/>
        </w:rPr>
        <w:t xml:space="preserve"> </w:t>
      </w:r>
      <w:r w:rsidRPr="007A4B5A">
        <w:rPr>
          <w:rFonts w:ascii="Georgia" w:hAnsi="Georgia" w:cs="Arial"/>
          <w:color w:val="000000" w:themeColor="text1"/>
          <w:sz w:val="24"/>
          <w:szCs w:val="24"/>
        </w:rPr>
        <w:t xml:space="preserve">593-604, 2005. </w:t>
      </w:r>
      <w:r w:rsidR="00AB141F">
        <w:rPr>
          <w:rFonts w:ascii="Georgia" w:hAnsi="Georgia" w:cs="Arial"/>
          <w:color w:val="000000" w:themeColor="text1"/>
          <w:sz w:val="24"/>
          <w:szCs w:val="24"/>
        </w:rPr>
        <w:t>DOI</w:t>
      </w:r>
      <w:r w:rsidRPr="007A4B5A">
        <w:rPr>
          <w:rFonts w:ascii="Georgia" w:hAnsi="Georgia" w:cs="Arial"/>
          <w:color w:val="000000" w:themeColor="text1"/>
          <w:sz w:val="24"/>
          <w:szCs w:val="24"/>
        </w:rPr>
        <w:t xml:space="preserve">: </w:t>
      </w:r>
      <w:hyperlink r:id="rId24" w:history="1">
        <w:r w:rsidR="007537C7" w:rsidRPr="00924173">
          <w:rPr>
            <w:rStyle w:val="Hyperlink"/>
            <w:rFonts w:ascii="Georgia" w:hAnsi="Georgia" w:cs="Arial"/>
            <w:sz w:val="24"/>
            <w:szCs w:val="24"/>
          </w:rPr>
          <w:t>https://doi.org/10.1590/S0104-93132005000200010</w:t>
        </w:r>
      </w:hyperlink>
      <w:r w:rsidR="007537C7" w:rsidRPr="007537C7">
        <w:rPr>
          <w:rFonts w:ascii="Georgia" w:hAnsi="Georgia" w:cs="Arial"/>
          <w:color w:val="000000" w:themeColor="text1"/>
          <w:sz w:val="24"/>
          <w:szCs w:val="24"/>
        </w:rPr>
        <w:t>.</w:t>
      </w:r>
      <w:r w:rsidR="007537C7">
        <w:rPr>
          <w:rFonts w:ascii="Georgia" w:hAnsi="Georgia" w:cs="Arial"/>
          <w:color w:val="000000" w:themeColor="text1"/>
          <w:sz w:val="24"/>
          <w:szCs w:val="24"/>
        </w:rPr>
        <w:t xml:space="preserve"> </w:t>
      </w:r>
    </w:p>
    <w:p w14:paraId="70A6A151" w14:textId="77777777" w:rsidR="00084F26" w:rsidRPr="007A4B5A" w:rsidRDefault="00084F26" w:rsidP="00AD3D7D">
      <w:pPr>
        <w:spacing w:after="0" w:line="240" w:lineRule="auto"/>
        <w:rPr>
          <w:rFonts w:ascii="Georgia" w:hAnsi="Georgia" w:cs="Arial"/>
          <w:color w:val="000000" w:themeColor="text1"/>
          <w:sz w:val="24"/>
          <w:szCs w:val="24"/>
        </w:rPr>
      </w:pPr>
    </w:p>
    <w:p w14:paraId="438791B8" w14:textId="587C15FE"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SHANON, Benny. Os conteúdos das visões da ayahuasca. </w:t>
      </w:r>
      <w:r w:rsidRPr="007A4B5A">
        <w:rPr>
          <w:rFonts w:ascii="Georgia" w:hAnsi="Georgia" w:cs="Arial"/>
          <w:b/>
          <w:bCs/>
          <w:color w:val="000000" w:themeColor="text1"/>
          <w:sz w:val="24"/>
          <w:szCs w:val="24"/>
        </w:rPr>
        <w:t>Mana</w:t>
      </w:r>
      <w:r w:rsidRPr="007A4B5A">
        <w:rPr>
          <w:rFonts w:ascii="Georgia" w:hAnsi="Georgia" w:cs="Arial"/>
          <w:color w:val="000000" w:themeColor="text1"/>
          <w:sz w:val="24"/>
          <w:szCs w:val="24"/>
        </w:rPr>
        <w:t xml:space="preserve">, Rio de Janeiro, v. 9, n. 2, p.109-152, 2003. </w:t>
      </w:r>
      <w:r w:rsidR="00AB141F">
        <w:rPr>
          <w:rFonts w:ascii="Georgia" w:hAnsi="Georgia" w:cs="Arial"/>
          <w:color w:val="000000" w:themeColor="text1"/>
          <w:sz w:val="24"/>
          <w:szCs w:val="24"/>
        </w:rPr>
        <w:t>DOI</w:t>
      </w:r>
      <w:r w:rsidRPr="007A4B5A">
        <w:rPr>
          <w:rFonts w:ascii="Georgia" w:hAnsi="Georgia" w:cs="Arial"/>
          <w:color w:val="000000" w:themeColor="text1"/>
          <w:sz w:val="24"/>
          <w:szCs w:val="24"/>
        </w:rPr>
        <w:t xml:space="preserve">: </w:t>
      </w:r>
      <w:hyperlink r:id="rId25" w:history="1">
        <w:r w:rsidR="007537C7" w:rsidRPr="00924173">
          <w:rPr>
            <w:rStyle w:val="Hyperlink"/>
            <w:rFonts w:ascii="Georgia" w:hAnsi="Georgia" w:cs="Arial"/>
            <w:sz w:val="24"/>
            <w:szCs w:val="24"/>
          </w:rPr>
          <w:t>https://doi.org/10.1590/S0104-93132003000200005</w:t>
        </w:r>
      </w:hyperlink>
      <w:r w:rsidR="007537C7" w:rsidRPr="007537C7">
        <w:rPr>
          <w:rFonts w:ascii="Georgia" w:hAnsi="Georgia" w:cs="Arial"/>
          <w:color w:val="000000" w:themeColor="text1"/>
          <w:sz w:val="24"/>
          <w:szCs w:val="24"/>
        </w:rPr>
        <w:t>.</w:t>
      </w:r>
      <w:r w:rsidR="007537C7">
        <w:rPr>
          <w:rFonts w:ascii="Georgia" w:hAnsi="Georgia" w:cs="Arial"/>
          <w:color w:val="000000" w:themeColor="text1"/>
          <w:sz w:val="24"/>
          <w:szCs w:val="24"/>
        </w:rPr>
        <w:t xml:space="preserve"> </w:t>
      </w:r>
    </w:p>
    <w:p w14:paraId="42EE0BE5" w14:textId="77777777" w:rsidR="00084F26" w:rsidRPr="007A4B5A" w:rsidRDefault="00084F26" w:rsidP="00AD3D7D">
      <w:pPr>
        <w:spacing w:after="0" w:line="240" w:lineRule="auto"/>
        <w:rPr>
          <w:rFonts w:ascii="Georgia" w:hAnsi="Georgia" w:cs="Arial"/>
          <w:color w:val="000000" w:themeColor="text1"/>
          <w:sz w:val="24"/>
          <w:szCs w:val="24"/>
        </w:rPr>
      </w:pPr>
    </w:p>
    <w:p w14:paraId="414B380B" w14:textId="25B630BB" w:rsidR="00084F26" w:rsidRPr="007A4B5A" w:rsidRDefault="00084F26" w:rsidP="00AD3D7D">
      <w:pPr>
        <w:spacing w:after="0" w:line="240" w:lineRule="auto"/>
        <w:rPr>
          <w:rFonts w:ascii="Georgia" w:hAnsi="Georgia" w:cs="Arial"/>
          <w:color w:val="000000" w:themeColor="text1"/>
          <w:sz w:val="24"/>
          <w:szCs w:val="24"/>
          <w:lang w:val="fr-CA"/>
        </w:rPr>
      </w:pPr>
      <w:r w:rsidRPr="007A4B5A">
        <w:rPr>
          <w:rFonts w:ascii="Georgia" w:hAnsi="Georgia" w:cs="Arial"/>
          <w:color w:val="000000" w:themeColor="text1"/>
          <w:sz w:val="24"/>
          <w:szCs w:val="24"/>
        </w:rPr>
        <w:t xml:space="preserve">STEIN, Murray. </w:t>
      </w:r>
      <w:r w:rsidRPr="007A4B5A">
        <w:rPr>
          <w:rFonts w:ascii="Georgia" w:hAnsi="Georgia" w:cs="Arial"/>
          <w:color w:val="000000" w:themeColor="text1"/>
          <w:sz w:val="24"/>
          <w:szCs w:val="24"/>
          <w:lang w:val="fr-CA"/>
        </w:rPr>
        <w:t xml:space="preserve">Can you bear it? </w:t>
      </w:r>
      <w:r w:rsidRPr="007537C7">
        <w:rPr>
          <w:rFonts w:ascii="Georgia" w:hAnsi="Georgia" w:cs="Arial"/>
          <w:i/>
          <w:iCs/>
          <w:color w:val="000000" w:themeColor="text1"/>
          <w:sz w:val="24"/>
          <w:szCs w:val="24"/>
          <w:lang w:val="fr-CA"/>
        </w:rPr>
        <w:t>In:</w:t>
      </w:r>
      <w:r w:rsidRPr="007A4B5A">
        <w:rPr>
          <w:rFonts w:ascii="Georgia" w:hAnsi="Georgia" w:cs="Arial"/>
          <w:color w:val="000000" w:themeColor="text1"/>
          <w:sz w:val="24"/>
          <w:szCs w:val="24"/>
          <w:lang w:val="fr-CA"/>
        </w:rPr>
        <w:t xml:space="preserve"> CORBETT, Lionel; STEIN, Leslie (org</w:t>
      </w:r>
      <w:r w:rsidR="00355273">
        <w:rPr>
          <w:rFonts w:ascii="Georgia" w:hAnsi="Georgia" w:cs="Arial"/>
          <w:color w:val="000000" w:themeColor="text1"/>
          <w:sz w:val="24"/>
          <w:szCs w:val="24"/>
          <w:lang w:val="fr-CA"/>
        </w:rPr>
        <w:t>s</w:t>
      </w:r>
      <w:r w:rsidRPr="007A4B5A">
        <w:rPr>
          <w:rFonts w:ascii="Georgia" w:hAnsi="Georgia" w:cs="Arial"/>
          <w:color w:val="000000" w:themeColor="text1"/>
          <w:sz w:val="24"/>
          <w:szCs w:val="24"/>
          <w:lang w:val="fr-CA"/>
        </w:rPr>
        <w:t xml:space="preserve">.). </w:t>
      </w:r>
      <w:r w:rsidRPr="007A4B5A">
        <w:rPr>
          <w:rFonts w:ascii="Georgia" w:hAnsi="Georgia" w:cs="Arial"/>
          <w:b/>
          <w:bCs/>
          <w:color w:val="000000" w:themeColor="text1"/>
          <w:sz w:val="24"/>
          <w:szCs w:val="24"/>
          <w:lang w:val="fr-CA"/>
        </w:rPr>
        <w:t>Psychedelics and individuation: essays by Jungian analysts.</w:t>
      </w:r>
      <w:r w:rsidRPr="007A4B5A">
        <w:rPr>
          <w:rFonts w:ascii="Georgia" w:hAnsi="Georgia" w:cs="Arial"/>
          <w:color w:val="000000" w:themeColor="text1"/>
          <w:sz w:val="24"/>
          <w:szCs w:val="24"/>
          <w:lang w:val="fr-CA"/>
        </w:rPr>
        <w:t xml:space="preserve"> Asheville: Chiron Publications, 2023.</w:t>
      </w:r>
    </w:p>
    <w:p w14:paraId="7DB1CE64" w14:textId="77777777" w:rsidR="00084F26" w:rsidRPr="007A4B5A" w:rsidRDefault="00084F26" w:rsidP="00AD3D7D">
      <w:pPr>
        <w:spacing w:after="0" w:line="240" w:lineRule="auto"/>
        <w:rPr>
          <w:rFonts w:ascii="Georgia" w:hAnsi="Georgia" w:cs="Arial"/>
          <w:color w:val="000000" w:themeColor="text1"/>
          <w:sz w:val="24"/>
          <w:szCs w:val="24"/>
          <w:lang w:val="fr-CA"/>
        </w:rPr>
      </w:pPr>
    </w:p>
    <w:p w14:paraId="2947CEB6" w14:textId="4CE5F5F0" w:rsidR="00084F26" w:rsidRPr="007A4B5A" w:rsidRDefault="00084F26" w:rsidP="007537C7">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TUKANO, Daiara. Ayahuasca e os desafios dos conhecimentos indígenas diante da globalização. </w:t>
      </w:r>
      <w:r w:rsidR="007537C7" w:rsidRPr="007537C7">
        <w:rPr>
          <w:rFonts w:ascii="Georgia" w:hAnsi="Georgia" w:cs="Arial"/>
          <w:b/>
          <w:bCs/>
          <w:color w:val="000000" w:themeColor="text1"/>
          <w:sz w:val="24"/>
          <w:szCs w:val="24"/>
        </w:rPr>
        <w:t>Daiara Tukano</w:t>
      </w:r>
      <w:r w:rsidR="007537C7">
        <w:rPr>
          <w:rFonts w:ascii="Georgia" w:hAnsi="Georgia" w:cs="Arial"/>
          <w:color w:val="000000" w:themeColor="text1"/>
          <w:sz w:val="24"/>
          <w:szCs w:val="24"/>
        </w:rPr>
        <w:t xml:space="preserve">, </w:t>
      </w:r>
      <w:r w:rsidR="007537C7" w:rsidRPr="007537C7">
        <w:rPr>
          <w:rFonts w:ascii="Georgia" w:hAnsi="Georgia" w:cs="Arial"/>
          <w:color w:val="000000" w:themeColor="text1"/>
          <w:sz w:val="24"/>
          <w:szCs w:val="24"/>
        </w:rPr>
        <w:t>27 mai</w:t>
      </w:r>
      <w:r w:rsidR="00AB141F">
        <w:rPr>
          <w:rFonts w:ascii="Georgia" w:hAnsi="Georgia" w:cs="Arial"/>
          <w:color w:val="000000" w:themeColor="text1"/>
          <w:sz w:val="24"/>
          <w:szCs w:val="24"/>
        </w:rPr>
        <w:t>o</w:t>
      </w:r>
      <w:r w:rsidR="007537C7" w:rsidRPr="007537C7">
        <w:rPr>
          <w:rFonts w:ascii="Georgia" w:hAnsi="Georgia" w:cs="Arial"/>
          <w:color w:val="000000" w:themeColor="text1"/>
          <w:sz w:val="24"/>
          <w:szCs w:val="24"/>
        </w:rPr>
        <w:t xml:space="preserve"> 2021</w:t>
      </w:r>
      <w:r w:rsidRPr="007A4B5A">
        <w:rPr>
          <w:rFonts w:ascii="Georgia" w:hAnsi="Georgia" w:cs="Arial"/>
          <w:color w:val="000000" w:themeColor="text1"/>
          <w:sz w:val="24"/>
          <w:szCs w:val="24"/>
        </w:rPr>
        <w:t xml:space="preserve">. Disponível em: </w:t>
      </w:r>
      <w:hyperlink r:id="rId26" w:history="1">
        <w:r w:rsidR="007537C7" w:rsidRPr="00924173">
          <w:rPr>
            <w:rStyle w:val="Hyperlink"/>
            <w:rFonts w:ascii="Georgia" w:hAnsi="Georgia" w:cs="Arial"/>
            <w:sz w:val="24"/>
            <w:szCs w:val="24"/>
          </w:rPr>
          <w:t>https://www.daiaratukano.com/post/ayahuasca-e-os-desafios-dos-conhecimentos-ind%C3%ADgenas-diante-da-globaliza%C3%A7%C3%A3o</w:t>
        </w:r>
      </w:hyperlink>
      <w:r w:rsidR="007537C7" w:rsidRPr="007537C7">
        <w:rPr>
          <w:rFonts w:ascii="Georgia" w:hAnsi="Georgia" w:cs="Arial"/>
          <w:color w:val="000000" w:themeColor="text1"/>
          <w:sz w:val="24"/>
          <w:szCs w:val="24"/>
        </w:rPr>
        <w:t>.</w:t>
      </w:r>
      <w:r w:rsidR="007537C7">
        <w:rPr>
          <w:rFonts w:ascii="Georgia" w:hAnsi="Georgia" w:cs="Arial"/>
          <w:color w:val="000000" w:themeColor="text1"/>
          <w:sz w:val="24"/>
          <w:szCs w:val="24"/>
        </w:rPr>
        <w:t xml:space="preserve"> </w:t>
      </w:r>
      <w:r w:rsidRPr="007A4B5A">
        <w:rPr>
          <w:rFonts w:ascii="Georgia" w:hAnsi="Georgia" w:cs="Arial"/>
          <w:color w:val="000000" w:themeColor="text1"/>
          <w:sz w:val="24"/>
          <w:szCs w:val="24"/>
        </w:rPr>
        <w:t>Acesso em: 18 abr. 2026.</w:t>
      </w:r>
    </w:p>
    <w:p w14:paraId="0918293C" w14:textId="77777777" w:rsidR="00084F26" w:rsidRPr="007A4B5A" w:rsidRDefault="00084F26" w:rsidP="00AD3D7D">
      <w:pPr>
        <w:spacing w:after="0" w:line="240" w:lineRule="auto"/>
        <w:rPr>
          <w:rFonts w:ascii="Georgia" w:hAnsi="Georgia" w:cs="Arial"/>
          <w:b/>
          <w:bCs/>
          <w:color w:val="000000" w:themeColor="text1"/>
          <w:sz w:val="24"/>
          <w:szCs w:val="24"/>
        </w:rPr>
      </w:pPr>
      <w:r w:rsidRPr="007A4B5A">
        <w:rPr>
          <w:rFonts w:ascii="Georgia" w:hAnsi="Georgia" w:cs="Arial"/>
          <w:color w:val="000000" w:themeColor="text1"/>
          <w:sz w:val="24"/>
          <w:szCs w:val="24"/>
        </w:rPr>
        <w:lastRenderedPageBreak/>
        <w:t xml:space="preserve">WERRES, Joyce. O indivíduo. </w:t>
      </w:r>
      <w:r w:rsidRPr="007537C7">
        <w:rPr>
          <w:rFonts w:ascii="Georgia" w:hAnsi="Georgia" w:cs="Arial"/>
          <w:i/>
          <w:iCs/>
          <w:color w:val="000000" w:themeColor="text1"/>
          <w:sz w:val="24"/>
          <w:szCs w:val="24"/>
        </w:rPr>
        <w:t>In:</w:t>
      </w:r>
      <w:r w:rsidRPr="007A4B5A">
        <w:rPr>
          <w:rFonts w:ascii="Georgia" w:hAnsi="Georgia" w:cs="Arial"/>
          <w:color w:val="000000" w:themeColor="text1"/>
          <w:sz w:val="24"/>
          <w:szCs w:val="24"/>
        </w:rPr>
        <w:t xml:space="preserve"> WERRES, Joyce (org.). </w:t>
      </w:r>
      <w:r w:rsidRPr="007A4B5A">
        <w:rPr>
          <w:rFonts w:ascii="Georgia" w:hAnsi="Georgia" w:cs="Arial"/>
          <w:b/>
          <w:bCs/>
          <w:color w:val="000000" w:themeColor="text1"/>
          <w:sz w:val="24"/>
          <w:szCs w:val="24"/>
        </w:rPr>
        <w:t>Jung e os desafios contemporâneos.</w:t>
      </w:r>
      <w:r w:rsidRPr="007A4B5A">
        <w:rPr>
          <w:rFonts w:ascii="Georgia" w:hAnsi="Georgia" w:cs="Arial"/>
          <w:color w:val="000000" w:themeColor="text1"/>
          <w:sz w:val="24"/>
          <w:szCs w:val="24"/>
        </w:rPr>
        <w:t xml:space="preserve"> Petrópolis: Vozes, 2019. p. 17-34.</w:t>
      </w:r>
    </w:p>
    <w:p w14:paraId="7EF29DE9" w14:textId="77777777" w:rsidR="00084F26" w:rsidRPr="007A4B5A" w:rsidRDefault="00084F26" w:rsidP="00AD3D7D">
      <w:pPr>
        <w:spacing w:after="0" w:line="240" w:lineRule="auto"/>
        <w:rPr>
          <w:rFonts w:ascii="Georgia" w:hAnsi="Georgia" w:cs="Arial"/>
          <w:color w:val="000000" w:themeColor="text1"/>
          <w:sz w:val="24"/>
          <w:szCs w:val="24"/>
        </w:rPr>
      </w:pPr>
    </w:p>
    <w:p w14:paraId="3CA0FFE9" w14:textId="77777777" w:rsidR="00084F26" w:rsidRPr="007A4B5A" w:rsidRDefault="00084F26" w:rsidP="00AD3D7D">
      <w:pPr>
        <w:spacing w:after="0" w:line="240" w:lineRule="auto"/>
        <w:rPr>
          <w:rFonts w:ascii="Georgia" w:hAnsi="Georgia" w:cs="Arial"/>
          <w:color w:val="000000" w:themeColor="text1"/>
          <w:sz w:val="24"/>
          <w:szCs w:val="24"/>
        </w:rPr>
      </w:pPr>
      <w:r w:rsidRPr="007A4B5A">
        <w:rPr>
          <w:rFonts w:ascii="Georgia" w:hAnsi="Georgia" w:cs="Arial"/>
          <w:color w:val="000000" w:themeColor="text1"/>
          <w:sz w:val="24"/>
          <w:szCs w:val="24"/>
        </w:rPr>
        <w:t xml:space="preserve">ZOJA, Luigi. </w:t>
      </w:r>
      <w:r w:rsidRPr="007A4B5A">
        <w:rPr>
          <w:rFonts w:ascii="Georgia" w:hAnsi="Georgia" w:cs="Arial"/>
          <w:b/>
          <w:bCs/>
          <w:color w:val="000000" w:themeColor="text1"/>
          <w:sz w:val="24"/>
          <w:szCs w:val="24"/>
        </w:rPr>
        <w:t>Nascer não basta</w:t>
      </w:r>
      <w:r w:rsidRPr="007A4B5A">
        <w:rPr>
          <w:rFonts w:ascii="Georgia" w:hAnsi="Georgia" w:cs="Arial"/>
          <w:color w:val="000000" w:themeColor="text1"/>
          <w:sz w:val="24"/>
          <w:szCs w:val="24"/>
        </w:rPr>
        <w:t>. São Paulo: Axis Mundi, 1992.</w:t>
      </w:r>
    </w:p>
    <w:p w14:paraId="2AD0893B" w14:textId="77777777" w:rsidR="001077C6" w:rsidRPr="007537C7" w:rsidRDefault="001077C6" w:rsidP="007537C7">
      <w:pPr>
        <w:spacing w:after="0" w:line="240" w:lineRule="auto"/>
        <w:ind w:left="851"/>
        <w:jc w:val="both"/>
        <w:rPr>
          <w:rFonts w:ascii="Georgia" w:hAnsi="Georgia"/>
          <w:b/>
          <w:bCs/>
          <w:i/>
          <w:iCs/>
          <w:sz w:val="20"/>
          <w:szCs w:val="20"/>
        </w:rPr>
      </w:pPr>
    </w:p>
    <w:p w14:paraId="2010B627" w14:textId="77777777" w:rsidR="007E5907" w:rsidRPr="007537C7" w:rsidRDefault="007E5907" w:rsidP="007537C7">
      <w:pPr>
        <w:spacing w:after="0" w:line="240" w:lineRule="auto"/>
        <w:ind w:left="851"/>
        <w:jc w:val="both"/>
        <w:rPr>
          <w:rFonts w:ascii="Georgia" w:hAnsi="Georgia"/>
          <w:b/>
          <w:bCs/>
          <w:i/>
          <w:iCs/>
          <w:sz w:val="20"/>
          <w:szCs w:val="20"/>
        </w:rPr>
      </w:pPr>
    </w:p>
    <w:p w14:paraId="6EE3A95D" w14:textId="77777777" w:rsidR="001077C6" w:rsidRPr="007537C7" w:rsidRDefault="001077C6" w:rsidP="007537C7">
      <w:pPr>
        <w:spacing w:after="0" w:line="240" w:lineRule="auto"/>
        <w:ind w:left="851"/>
        <w:jc w:val="both"/>
        <w:rPr>
          <w:rFonts w:ascii="Georgia" w:hAnsi="Georgia"/>
          <w:b/>
          <w:bCs/>
          <w:i/>
          <w:iCs/>
          <w:sz w:val="20"/>
          <w:szCs w:val="20"/>
        </w:rPr>
      </w:pPr>
    </w:p>
    <w:p w14:paraId="769EE456" w14:textId="77777777" w:rsidR="006E794C" w:rsidRPr="007537C7" w:rsidRDefault="006E794C" w:rsidP="007537C7">
      <w:pPr>
        <w:spacing w:after="0" w:line="240" w:lineRule="auto"/>
        <w:ind w:left="851"/>
        <w:jc w:val="both"/>
        <w:rPr>
          <w:rFonts w:ascii="Georgia" w:hAnsi="Georgia"/>
          <w:b/>
          <w:bCs/>
          <w:i/>
          <w:iCs/>
          <w:sz w:val="20"/>
          <w:szCs w:val="20"/>
        </w:rPr>
      </w:pPr>
    </w:p>
    <w:p w14:paraId="570D5071" w14:textId="77777777" w:rsidR="006E794C" w:rsidRPr="007537C7" w:rsidRDefault="006E794C" w:rsidP="007537C7">
      <w:pPr>
        <w:spacing w:after="0" w:line="240" w:lineRule="auto"/>
        <w:ind w:left="851"/>
        <w:jc w:val="both"/>
        <w:rPr>
          <w:rFonts w:ascii="Georgia" w:hAnsi="Georgia"/>
          <w:b/>
          <w:bCs/>
          <w:i/>
          <w:iCs/>
          <w:sz w:val="20"/>
          <w:szCs w:val="20"/>
        </w:rPr>
      </w:pPr>
    </w:p>
    <w:p w14:paraId="3DB31A52" w14:textId="77777777" w:rsidR="006E794C" w:rsidRPr="007537C7" w:rsidRDefault="006E794C" w:rsidP="007537C7">
      <w:pPr>
        <w:spacing w:after="0" w:line="240" w:lineRule="auto"/>
        <w:ind w:left="851"/>
        <w:jc w:val="both"/>
        <w:rPr>
          <w:rFonts w:ascii="Georgia" w:hAnsi="Georgia"/>
          <w:b/>
          <w:bCs/>
          <w:i/>
          <w:iCs/>
          <w:sz w:val="20"/>
          <w:szCs w:val="20"/>
        </w:rPr>
      </w:pPr>
    </w:p>
    <w:p w14:paraId="3F447EEE" w14:textId="77777777" w:rsidR="006E794C" w:rsidRPr="007537C7" w:rsidRDefault="006E794C" w:rsidP="007537C7">
      <w:pPr>
        <w:spacing w:after="0" w:line="240" w:lineRule="auto"/>
        <w:ind w:left="851"/>
        <w:jc w:val="both"/>
        <w:rPr>
          <w:rFonts w:ascii="Georgia" w:hAnsi="Georgia"/>
          <w:b/>
          <w:bCs/>
          <w:i/>
          <w:iCs/>
          <w:sz w:val="20"/>
          <w:szCs w:val="20"/>
        </w:rPr>
      </w:pPr>
    </w:p>
    <w:p w14:paraId="6DC16D4A" w14:textId="77777777" w:rsidR="006E794C" w:rsidRPr="007537C7" w:rsidRDefault="006E794C" w:rsidP="007537C7">
      <w:pPr>
        <w:spacing w:after="0" w:line="240" w:lineRule="auto"/>
        <w:ind w:left="851"/>
        <w:jc w:val="both"/>
        <w:rPr>
          <w:rFonts w:ascii="Georgia" w:hAnsi="Georgia"/>
          <w:b/>
          <w:bCs/>
          <w:i/>
          <w:iCs/>
          <w:sz w:val="20"/>
          <w:szCs w:val="20"/>
        </w:rPr>
      </w:pPr>
    </w:p>
    <w:p w14:paraId="537DEE92" w14:textId="77777777" w:rsidR="006E794C" w:rsidRPr="007537C7" w:rsidRDefault="006E794C" w:rsidP="007537C7">
      <w:pPr>
        <w:spacing w:after="0" w:line="240" w:lineRule="auto"/>
        <w:ind w:left="851"/>
        <w:jc w:val="both"/>
        <w:rPr>
          <w:rFonts w:ascii="Georgia" w:hAnsi="Georgia"/>
          <w:b/>
          <w:bCs/>
          <w:i/>
          <w:iCs/>
          <w:sz w:val="20"/>
          <w:szCs w:val="20"/>
        </w:rPr>
      </w:pPr>
    </w:p>
    <w:p w14:paraId="357FAA9D" w14:textId="77777777" w:rsidR="006E794C" w:rsidRPr="007537C7" w:rsidRDefault="006E794C" w:rsidP="007537C7">
      <w:pPr>
        <w:spacing w:after="0" w:line="240" w:lineRule="auto"/>
        <w:ind w:left="851"/>
        <w:jc w:val="both"/>
        <w:rPr>
          <w:rFonts w:ascii="Georgia" w:hAnsi="Georgia"/>
          <w:b/>
          <w:bCs/>
          <w:i/>
          <w:iCs/>
          <w:sz w:val="20"/>
          <w:szCs w:val="20"/>
        </w:rPr>
      </w:pPr>
    </w:p>
    <w:p w14:paraId="71394D06" w14:textId="77777777" w:rsidR="006E794C" w:rsidRPr="007537C7" w:rsidRDefault="006E794C" w:rsidP="007537C7">
      <w:pPr>
        <w:spacing w:after="0" w:line="240" w:lineRule="auto"/>
        <w:ind w:left="851"/>
        <w:jc w:val="both"/>
        <w:rPr>
          <w:rFonts w:ascii="Georgia" w:hAnsi="Georgia"/>
          <w:b/>
          <w:bCs/>
          <w:i/>
          <w:iCs/>
          <w:sz w:val="20"/>
          <w:szCs w:val="20"/>
        </w:rPr>
      </w:pPr>
    </w:p>
    <w:p w14:paraId="253C8EB2" w14:textId="77777777" w:rsidR="006E794C" w:rsidRPr="007537C7" w:rsidRDefault="006E794C" w:rsidP="007537C7">
      <w:pPr>
        <w:spacing w:after="0" w:line="240" w:lineRule="auto"/>
        <w:ind w:left="851"/>
        <w:jc w:val="both"/>
        <w:rPr>
          <w:rFonts w:ascii="Georgia" w:hAnsi="Georgia"/>
          <w:b/>
          <w:bCs/>
          <w:i/>
          <w:iCs/>
          <w:sz w:val="20"/>
          <w:szCs w:val="20"/>
        </w:rPr>
      </w:pPr>
    </w:p>
    <w:p w14:paraId="3865822F" w14:textId="77777777" w:rsidR="006E794C" w:rsidRPr="007537C7" w:rsidRDefault="006E794C" w:rsidP="007537C7">
      <w:pPr>
        <w:spacing w:after="0" w:line="240" w:lineRule="auto"/>
        <w:ind w:left="851"/>
        <w:jc w:val="both"/>
        <w:rPr>
          <w:rFonts w:ascii="Georgia" w:hAnsi="Georgia"/>
          <w:b/>
          <w:bCs/>
          <w:i/>
          <w:iCs/>
          <w:sz w:val="20"/>
          <w:szCs w:val="20"/>
        </w:rPr>
      </w:pPr>
    </w:p>
    <w:p w14:paraId="1BDAA996" w14:textId="77777777" w:rsidR="006E794C" w:rsidRDefault="006E794C" w:rsidP="007537C7">
      <w:pPr>
        <w:spacing w:after="0" w:line="240" w:lineRule="auto"/>
        <w:ind w:left="851"/>
        <w:jc w:val="both"/>
        <w:rPr>
          <w:rFonts w:ascii="Georgia" w:hAnsi="Georgia"/>
          <w:b/>
          <w:bCs/>
          <w:i/>
          <w:iCs/>
          <w:sz w:val="20"/>
          <w:szCs w:val="20"/>
        </w:rPr>
      </w:pPr>
    </w:p>
    <w:p w14:paraId="111315FE" w14:textId="77777777" w:rsidR="007537C7" w:rsidRDefault="007537C7" w:rsidP="007537C7">
      <w:pPr>
        <w:spacing w:after="0" w:line="240" w:lineRule="auto"/>
        <w:ind w:left="851"/>
        <w:jc w:val="both"/>
        <w:rPr>
          <w:rFonts w:ascii="Georgia" w:hAnsi="Georgia"/>
          <w:b/>
          <w:bCs/>
          <w:i/>
          <w:iCs/>
          <w:sz w:val="20"/>
          <w:szCs w:val="20"/>
        </w:rPr>
      </w:pPr>
    </w:p>
    <w:p w14:paraId="2F5F278B" w14:textId="77777777" w:rsidR="007537C7" w:rsidRDefault="007537C7" w:rsidP="007537C7">
      <w:pPr>
        <w:spacing w:after="0" w:line="240" w:lineRule="auto"/>
        <w:ind w:left="851"/>
        <w:jc w:val="both"/>
        <w:rPr>
          <w:rFonts w:ascii="Georgia" w:hAnsi="Georgia"/>
          <w:b/>
          <w:bCs/>
          <w:i/>
          <w:iCs/>
          <w:sz w:val="20"/>
          <w:szCs w:val="20"/>
        </w:rPr>
      </w:pPr>
    </w:p>
    <w:p w14:paraId="7F51996E" w14:textId="77777777" w:rsidR="007537C7" w:rsidRDefault="007537C7" w:rsidP="007537C7">
      <w:pPr>
        <w:spacing w:after="0" w:line="240" w:lineRule="auto"/>
        <w:ind w:left="851"/>
        <w:jc w:val="both"/>
        <w:rPr>
          <w:rFonts w:ascii="Georgia" w:hAnsi="Georgia"/>
          <w:b/>
          <w:bCs/>
          <w:i/>
          <w:iCs/>
          <w:sz w:val="20"/>
          <w:szCs w:val="20"/>
        </w:rPr>
      </w:pPr>
    </w:p>
    <w:p w14:paraId="308AD1C4" w14:textId="77777777" w:rsidR="007537C7" w:rsidRDefault="007537C7" w:rsidP="007537C7">
      <w:pPr>
        <w:spacing w:after="0" w:line="240" w:lineRule="auto"/>
        <w:ind w:left="851"/>
        <w:jc w:val="both"/>
        <w:rPr>
          <w:rFonts w:ascii="Georgia" w:hAnsi="Georgia"/>
          <w:b/>
          <w:bCs/>
          <w:i/>
          <w:iCs/>
          <w:sz w:val="20"/>
          <w:szCs w:val="20"/>
        </w:rPr>
      </w:pPr>
    </w:p>
    <w:p w14:paraId="43F2DF04" w14:textId="77777777" w:rsidR="007537C7" w:rsidRDefault="007537C7" w:rsidP="007537C7">
      <w:pPr>
        <w:spacing w:after="0" w:line="240" w:lineRule="auto"/>
        <w:ind w:left="851"/>
        <w:jc w:val="both"/>
        <w:rPr>
          <w:rFonts w:ascii="Georgia" w:hAnsi="Georgia"/>
          <w:b/>
          <w:bCs/>
          <w:i/>
          <w:iCs/>
          <w:sz w:val="20"/>
          <w:szCs w:val="20"/>
        </w:rPr>
      </w:pPr>
    </w:p>
    <w:p w14:paraId="77A02A12" w14:textId="77777777" w:rsidR="007537C7" w:rsidRDefault="007537C7" w:rsidP="007537C7">
      <w:pPr>
        <w:spacing w:after="0" w:line="240" w:lineRule="auto"/>
        <w:ind w:left="851"/>
        <w:jc w:val="both"/>
        <w:rPr>
          <w:rFonts w:ascii="Georgia" w:hAnsi="Georgia"/>
          <w:b/>
          <w:bCs/>
          <w:i/>
          <w:iCs/>
          <w:sz w:val="20"/>
          <w:szCs w:val="20"/>
        </w:rPr>
      </w:pPr>
    </w:p>
    <w:p w14:paraId="7FF5DE02" w14:textId="77777777" w:rsidR="009249EE" w:rsidRDefault="009249EE" w:rsidP="007537C7">
      <w:pPr>
        <w:spacing w:after="0" w:line="240" w:lineRule="auto"/>
        <w:ind w:left="851"/>
        <w:jc w:val="both"/>
        <w:rPr>
          <w:rFonts w:ascii="Georgia" w:hAnsi="Georgia"/>
          <w:b/>
          <w:bCs/>
          <w:i/>
          <w:iCs/>
          <w:sz w:val="20"/>
          <w:szCs w:val="20"/>
        </w:rPr>
      </w:pPr>
    </w:p>
    <w:p w14:paraId="057DFA63" w14:textId="77777777" w:rsidR="009249EE" w:rsidRDefault="009249EE" w:rsidP="007537C7">
      <w:pPr>
        <w:spacing w:after="0" w:line="240" w:lineRule="auto"/>
        <w:ind w:left="851"/>
        <w:jc w:val="both"/>
        <w:rPr>
          <w:rFonts w:ascii="Georgia" w:hAnsi="Georgia"/>
          <w:b/>
          <w:bCs/>
          <w:i/>
          <w:iCs/>
          <w:sz w:val="20"/>
          <w:szCs w:val="20"/>
        </w:rPr>
      </w:pPr>
    </w:p>
    <w:p w14:paraId="61857482" w14:textId="77777777" w:rsidR="009249EE" w:rsidRDefault="009249EE" w:rsidP="007537C7">
      <w:pPr>
        <w:spacing w:after="0" w:line="240" w:lineRule="auto"/>
        <w:ind w:left="851"/>
        <w:jc w:val="both"/>
        <w:rPr>
          <w:rFonts w:ascii="Georgia" w:hAnsi="Georgia"/>
          <w:b/>
          <w:bCs/>
          <w:i/>
          <w:iCs/>
          <w:sz w:val="20"/>
          <w:szCs w:val="20"/>
        </w:rPr>
      </w:pPr>
    </w:p>
    <w:p w14:paraId="66A1B54E" w14:textId="77777777" w:rsidR="009249EE" w:rsidRDefault="009249EE" w:rsidP="007537C7">
      <w:pPr>
        <w:spacing w:after="0" w:line="240" w:lineRule="auto"/>
        <w:ind w:left="851"/>
        <w:jc w:val="both"/>
        <w:rPr>
          <w:rFonts w:ascii="Georgia" w:hAnsi="Georgia"/>
          <w:b/>
          <w:bCs/>
          <w:i/>
          <w:iCs/>
          <w:sz w:val="20"/>
          <w:szCs w:val="20"/>
        </w:rPr>
      </w:pPr>
    </w:p>
    <w:p w14:paraId="1A3CED15" w14:textId="77777777" w:rsidR="009249EE" w:rsidRDefault="009249EE" w:rsidP="007537C7">
      <w:pPr>
        <w:spacing w:after="0" w:line="240" w:lineRule="auto"/>
        <w:ind w:left="851"/>
        <w:jc w:val="both"/>
        <w:rPr>
          <w:rFonts w:ascii="Georgia" w:hAnsi="Georgia"/>
          <w:b/>
          <w:bCs/>
          <w:i/>
          <w:iCs/>
          <w:sz w:val="20"/>
          <w:szCs w:val="20"/>
        </w:rPr>
      </w:pPr>
    </w:p>
    <w:p w14:paraId="7FFB8542" w14:textId="77777777" w:rsidR="009249EE" w:rsidRDefault="009249EE" w:rsidP="007537C7">
      <w:pPr>
        <w:spacing w:after="0" w:line="240" w:lineRule="auto"/>
        <w:ind w:left="851"/>
        <w:jc w:val="both"/>
        <w:rPr>
          <w:rFonts w:ascii="Georgia" w:hAnsi="Georgia"/>
          <w:b/>
          <w:bCs/>
          <w:i/>
          <w:iCs/>
          <w:sz w:val="20"/>
          <w:szCs w:val="20"/>
        </w:rPr>
      </w:pPr>
    </w:p>
    <w:p w14:paraId="43E4079A" w14:textId="77777777" w:rsidR="007537C7" w:rsidRDefault="007537C7" w:rsidP="007537C7">
      <w:pPr>
        <w:spacing w:after="0" w:line="240" w:lineRule="auto"/>
        <w:ind w:left="851"/>
        <w:jc w:val="both"/>
        <w:rPr>
          <w:rFonts w:ascii="Georgia" w:hAnsi="Georgia"/>
          <w:b/>
          <w:bCs/>
          <w:i/>
          <w:iCs/>
          <w:sz w:val="20"/>
          <w:szCs w:val="20"/>
        </w:rPr>
      </w:pPr>
    </w:p>
    <w:p w14:paraId="2B6CB646" w14:textId="77777777" w:rsidR="007537C7" w:rsidRDefault="007537C7" w:rsidP="007537C7">
      <w:pPr>
        <w:spacing w:after="0" w:line="240" w:lineRule="auto"/>
        <w:ind w:left="851"/>
        <w:jc w:val="both"/>
        <w:rPr>
          <w:rFonts w:ascii="Georgia" w:hAnsi="Georgia"/>
          <w:b/>
          <w:bCs/>
          <w:i/>
          <w:iCs/>
          <w:sz w:val="20"/>
          <w:szCs w:val="20"/>
        </w:rPr>
      </w:pPr>
    </w:p>
    <w:p w14:paraId="09FEBA3D" w14:textId="77777777" w:rsidR="007537C7" w:rsidRDefault="007537C7" w:rsidP="007537C7">
      <w:pPr>
        <w:spacing w:after="0" w:line="240" w:lineRule="auto"/>
        <w:ind w:left="851"/>
        <w:jc w:val="both"/>
        <w:rPr>
          <w:rFonts w:ascii="Georgia" w:hAnsi="Georgia"/>
          <w:b/>
          <w:bCs/>
          <w:i/>
          <w:iCs/>
          <w:sz w:val="20"/>
          <w:szCs w:val="20"/>
        </w:rPr>
      </w:pPr>
    </w:p>
    <w:p w14:paraId="5FDFF1E9" w14:textId="77777777" w:rsidR="007537C7" w:rsidRDefault="007537C7" w:rsidP="007537C7">
      <w:pPr>
        <w:spacing w:after="0" w:line="240" w:lineRule="auto"/>
        <w:ind w:left="851"/>
        <w:jc w:val="both"/>
        <w:rPr>
          <w:rFonts w:ascii="Georgia" w:hAnsi="Georgia"/>
          <w:b/>
          <w:bCs/>
          <w:i/>
          <w:iCs/>
          <w:sz w:val="20"/>
          <w:szCs w:val="20"/>
        </w:rPr>
      </w:pPr>
    </w:p>
    <w:p w14:paraId="7DA62FF7" w14:textId="77777777" w:rsidR="007537C7" w:rsidRDefault="007537C7" w:rsidP="007537C7">
      <w:pPr>
        <w:spacing w:after="0" w:line="240" w:lineRule="auto"/>
        <w:ind w:left="851"/>
        <w:jc w:val="both"/>
        <w:rPr>
          <w:rFonts w:ascii="Georgia" w:hAnsi="Georgia"/>
          <w:b/>
          <w:bCs/>
          <w:i/>
          <w:iCs/>
          <w:sz w:val="20"/>
          <w:szCs w:val="20"/>
        </w:rPr>
      </w:pPr>
    </w:p>
    <w:p w14:paraId="5140C90D" w14:textId="77777777" w:rsidR="007537C7" w:rsidRDefault="007537C7" w:rsidP="007537C7">
      <w:pPr>
        <w:spacing w:after="0" w:line="240" w:lineRule="auto"/>
        <w:ind w:left="851"/>
        <w:jc w:val="both"/>
        <w:rPr>
          <w:rFonts w:ascii="Georgia" w:hAnsi="Georgia"/>
          <w:b/>
          <w:bCs/>
          <w:i/>
          <w:iCs/>
          <w:sz w:val="20"/>
          <w:szCs w:val="20"/>
        </w:rPr>
      </w:pPr>
    </w:p>
    <w:p w14:paraId="3AFBBCBE" w14:textId="77777777" w:rsidR="007537C7" w:rsidRDefault="007537C7" w:rsidP="007537C7">
      <w:pPr>
        <w:spacing w:after="0" w:line="240" w:lineRule="auto"/>
        <w:ind w:left="851"/>
        <w:jc w:val="both"/>
        <w:rPr>
          <w:rFonts w:ascii="Georgia" w:hAnsi="Georgia"/>
          <w:b/>
          <w:bCs/>
          <w:i/>
          <w:iCs/>
          <w:sz w:val="20"/>
          <w:szCs w:val="20"/>
        </w:rPr>
      </w:pPr>
    </w:p>
    <w:p w14:paraId="0600B64B" w14:textId="77777777" w:rsidR="007537C7" w:rsidRDefault="007537C7" w:rsidP="007537C7">
      <w:pPr>
        <w:spacing w:after="0" w:line="240" w:lineRule="auto"/>
        <w:ind w:left="851"/>
        <w:jc w:val="both"/>
        <w:rPr>
          <w:rFonts w:ascii="Georgia" w:hAnsi="Georgia"/>
          <w:b/>
          <w:bCs/>
          <w:i/>
          <w:iCs/>
          <w:sz w:val="20"/>
          <w:szCs w:val="20"/>
        </w:rPr>
      </w:pPr>
    </w:p>
    <w:p w14:paraId="0681AB3B" w14:textId="77777777" w:rsidR="007537C7" w:rsidRDefault="007537C7" w:rsidP="007537C7">
      <w:pPr>
        <w:spacing w:after="0" w:line="240" w:lineRule="auto"/>
        <w:ind w:left="851"/>
        <w:jc w:val="both"/>
        <w:rPr>
          <w:rFonts w:ascii="Georgia" w:hAnsi="Georgia"/>
          <w:b/>
          <w:bCs/>
          <w:i/>
          <w:iCs/>
          <w:sz w:val="20"/>
          <w:szCs w:val="20"/>
        </w:rPr>
      </w:pPr>
    </w:p>
    <w:p w14:paraId="0E25FCFF" w14:textId="77777777" w:rsidR="007537C7" w:rsidRDefault="007537C7" w:rsidP="007537C7">
      <w:pPr>
        <w:spacing w:after="0" w:line="240" w:lineRule="auto"/>
        <w:ind w:left="851"/>
        <w:jc w:val="both"/>
        <w:rPr>
          <w:rFonts w:ascii="Georgia" w:hAnsi="Georgia"/>
          <w:b/>
          <w:bCs/>
          <w:i/>
          <w:iCs/>
          <w:sz w:val="20"/>
          <w:szCs w:val="20"/>
        </w:rPr>
      </w:pPr>
    </w:p>
    <w:p w14:paraId="360889C3" w14:textId="77777777" w:rsidR="007537C7" w:rsidRDefault="007537C7" w:rsidP="007537C7">
      <w:pPr>
        <w:spacing w:after="0" w:line="240" w:lineRule="auto"/>
        <w:ind w:left="851"/>
        <w:jc w:val="both"/>
        <w:rPr>
          <w:rFonts w:ascii="Georgia" w:hAnsi="Georgia"/>
          <w:b/>
          <w:bCs/>
          <w:i/>
          <w:iCs/>
          <w:sz w:val="20"/>
          <w:szCs w:val="20"/>
        </w:rPr>
      </w:pPr>
    </w:p>
    <w:p w14:paraId="24CC6FBC" w14:textId="77777777" w:rsidR="007537C7" w:rsidRDefault="007537C7" w:rsidP="007537C7">
      <w:pPr>
        <w:spacing w:after="0" w:line="240" w:lineRule="auto"/>
        <w:ind w:left="851"/>
        <w:jc w:val="both"/>
        <w:rPr>
          <w:rFonts w:ascii="Georgia" w:hAnsi="Georgia"/>
          <w:b/>
          <w:bCs/>
          <w:i/>
          <w:iCs/>
          <w:sz w:val="20"/>
          <w:szCs w:val="20"/>
        </w:rPr>
      </w:pPr>
    </w:p>
    <w:p w14:paraId="68A0DA16" w14:textId="77777777" w:rsidR="00AB141F" w:rsidRDefault="00AB141F" w:rsidP="007537C7">
      <w:pPr>
        <w:spacing w:after="0" w:line="240" w:lineRule="auto"/>
        <w:ind w:left="851"/>
        <w:jc w:val="both"/>
        <w:rPr>
          <w:rFonts w:ascii="Georgia" w:hAnsi="Georgia"/>
          <w:b/>
          <w:bCs/>
          <w:i/>
          <w:iCs/>
          <w:sz w:val="20"/>
          <w:szCs w:val="20"/>
        </w:rPr>
      </w:pPr>
    </w:p>
    <w:p w14:paraId="63E0A9BC" w14:textId="77777777" w:rsidR="00AB141F" w:rsidRDefault="00AB141F" w:rsidP="007537C7">
      <w:pPr>
        <w:spacing w:after="0" w:line="240" w:lineRule="auto"/>
        <w:ind w:left="851"/>
        <w:jc w:val="both"/>
        <w:rPr>
          <w:rFonts w:ascii="Georgia" w:hAnsi="Georgia"/>
          <w:b/>
          <w:bCs/>
          <w:i/>
          <w:iCs/>
          <w:sz w:val="20"/>
          <w:szCs w:val="20"/>
        </w:rPr>
      </w:pPr>
    </w:p>
    <w:p w14:paraId="16A6E901" w14:textId="77777777" w:rsidR="00AB141F" w:rsidRDefault="00AB141F" w:rsidP="007537C7">
      <w:pPr>
        <w:spacing w:after="0" w:line="240" w:lineRule="auto"/>
        <w:ind w:left="851"/>
        <w:jc w:val="both"/>
        <w:rPr>
          <w:rFonts w:ascii="Georgia" w:hAnsi="Georgia"/>
          <w:b/>
          <w:bCs/>
          <w:i/>
          <w:iCs/>
          <w:sz w:val="20"/>
          <w:szCs w:val="20"/>
        </w:rPr>
      </w:pPr>
    </w:p>
    <w:p w14:paraId="27DAC3FE" w14:textId="77777777" w:rsidR="007537C7" w:rsidRDefault="007537C7" w:rsidP="007537C7">
      <w:pPr>
        <w:spacing w:after="0" w:line="240" w:lineRule="auto"/>
        <w:ind w:left="851"/>
        <w:jc w:val="both"/>
        <w:rPr>
          <w:rFonts w:ascii="Georgia" w:hAnsi="Georgia"/>
          <w:b/>
          <w:bCs/>
          <w:i/>
          <w:iCs/>
          <w:sz w:val="20"/>
          <w:szCs w:val="20"/>
        </w:rPr>
      </w:pPr>
    </w:p>
    <w:p w14:paraId="2C29F5C4" w14:textId="77777777" w:rsidR="007537C7" w:rsidRDefault="007537C7" w:rsidP="007537C7">
      <w:pPr>
        <w:spacing w:after="0" w:line="240" w:lineRule="auto"/>
        <w:ind w:left="851"/>
        <w:jc w:val="both"/>
        <w:rPr>
          <w:rFonts w:ascii="Georgia" w:hAnsi="Georgia"/>
          <w:b/>
          <w:bCs/>
          <w:i/>
          <w:iCs/>
          <w:sz w:val="20"/>
          <w:szCs w:val="20"/>
        </w:rPr>
      </w:pPr>
    </w:p>
    <w:p w14:paraId="1B7560BB" w14:textId="77777777" w:rsidR="007537C7" w:rsidRPr="007537C7" w:rsidRDefault="007537C7" w:rsidP="007537C7">
      <w:pPr>
        <w:spacing w:after="0" w:line="240" w:lineRule="auto"/>
        <w:ind w:left="851"/>
        <w:jc w:val="both"/>
        <w:rPr>
          <w:rFonts w:ascii="Georgia" w:hAnsi="Georgia"/>
          <w:b/>
          <w:bCs/>
          <w:i/>
          <w:iCs/>
          <w:sz w:val="20"/>
          <w:szCs w:val="20"/>
        </w:rPr>
      </w:pPr>
    </w:p>
    <w:p w14:paraId="185C74C1" w14:textId="77777777" w:rsidR="006E794C" w:rsidRPr="007537C7" w:rsidRDefault="006E794C" w:rsidP="007537C7">
      <w:pPr>
        <w:spacing w:after="0" w:line="240" w:lineRule="auto"/>
        <w:ind w:left="851"/>
        <w:jc w:val="both"/>
        <w:rPr>
          <w:rFonts w:ascii="Georgia" w:hAnsi="Georgia"/>
          <w:b/>
          <w:bCs/>
          <w:i/>
          <w:iCs/>
          <w:sz w:val="20"/>
          <w:szCs w:val="20"/>
        </w:rPr>
      </w:pPr>
    </w:p>
    <w:p w14:paraId="037889BC" w14:textId="75B68501" w:rsidR="007E5907" w:rsidRPr="00CC1901" w:rsidRDefault="007E5907" w:rsidP="007E5907">
      <w:pPr>
        <w:spacing w:after="120" w:line="240" w:lineRule="auto"/>
        <w:ind w:left="851" w:right="-1"/>
        <w:jc w:val="both"/>
        <w:rPr>
          <w:rFonts w:ascii="Georgia" w:hAnsi="Georgia"/>
          <w:i/>
          <w:iCs/>
        </w:rPr>
      </w:pPr>
      <w:r w:rsidRPr="00CC1901">
        <w:rPr>
          <w:rFonts w:ascii="Georgia" w:hAnsi="Georgia"/>
          <w:b/>
          <w:bCs/>
          <w:i/>
          <w:iCs/>
        </w:rPr>
        <w:t>Contribuição na coautoria:</w:t>
      </w:r>
      <w:r w:rsidRPr="00CC1901">
        <w:rPr>
          <w:rFonts w:ascii="Georgia" w:hAnsi="Georgia"/>
          <w:i/>
          <w:iCs/>
        </w:rPr>
        <w:t xml:space="preserve"> </w:t>
      </w:r>
      <w:r w:rsidR="00437ABD" w:rsidRPr="00CC1901">
        <w:rPr>
          <w:rFonts w:ascii="Georgia" w:hAnsi="Georgia"/>
          <w:i/>
          <w:iCs/>
        </w:rPr>
        <w:t>JLA, KBO. Coleta, análise e interpretação dos dados: JLA, KBO, LT. Elaboração e revisão do manuscrito: JLA, KBO, LT. Aprovação da versão final: LT. Responsabilidade pública pelo conteúdo do artigo: JLA, KBO, LT.</w:t>
      </w:r>
      <w:r w:rsidRPr="00CC1901">
        <w:rPr>
          <w:rFonts w:ascii="Georgia" w:hAnsi="Georgia"/>
          <w:i/>
          <w:iCs/>
        </w:rPr>
        <w:t xml:space="preserve"> </w:t>
      </w:r>
    </w:p>
    <w:p w14:paraId="4248A7B2" w14:textId="1C889D02" w:rsidR="007E5907" w:rsidRPr="00442FDF" w:rsidRDefault="007E5907" w:rsidP="007E5907">
      <w:pPr>
        <w:spacing w:after="120" w:line="240" w:lineRule="auto"/>
        <w:ind w:left="851" w:right="-1"/>
        <w:jc w:val="both"/>
        <w:rPr>
          <w:rFonts w:ascii="Georgia" w:hAnsi="Georgia"/>
          <w:b/>
          <w:bCs/>
          <w:i/>
          <w:iCs/>
        </w:rPr>
      </w:pPr>
      <w:r w:rsidRPr="00442FDF">
        <w:rPr>
          <w:rFonts w:ascii="Georgia" w:hAnsi="Georgia"/>
          <w:b/>
          <w:bCs/>
          <w:i/>
          <w:iCs/>
        </w:rPr>
        <w:t>Conflito de interesses:</w:t>
      </w:r>
      <w:r w:rsidRPr="00442FDF">
        <w:rPr>
          <w:rFonts w:ascii="Georgia" w:hAnsi="Georgia"/>
          <w:bCs/>
          <w:i/>
          <w:iCs/>
        </w:rPr>
        <w:t xml:space="preserve"> </w:t>
      </w:r>
      <w:r w:rsidR="00D91309">
        <w:rPr>
          <w:rFonts w:ascii="Georgia" w:hAnsi="Georgia"/>
          <w:bCs/>
          <w:i/>
          <w:iCs/>
        </w:rPr>
        <w:t>As c</w:t>
      </w:r>
      <w:r w:rsidRPr="00442FDF">
        <w:rPr>
          <w:rFonts w:ascii="Georgia" w:hAnsi="Georgia"/>
          <w:bCs/>
          <w:i/>
          <w:iCs/>
        </w:rPr>
        <w:t>oautor</w:t>
      </w:r>
      <w:r w:rsidR="007537C7">
        <w:rPr>
          <w:rFonts w:ascii="Georgia" w:hAnsi="Georgia"/>
          <w:bCs/>
          <w:i/>
          <w:iCs/>
        </w:rPr>
        <w:t xml:space="preserve">as e </w:t>
      </w:r>
      <w:r w:rsidR="00D91309">
        <w:rPr>
          <w:rFonts w:ascii="Georgia" w:hAnsi="Georgia"/>
          <w:bCs/>
          <w:i/>
          <w:iCs/>
        </w:rPr>
        <w:t xml:space="preserve">o </w:t>
      </w:r>
      <w:r w:rsidR="007537C7">
        <w:rPr>
          <w:rFonts w:ascii="Georgia" w:hAnsi="Georgia"/>
          <w:bCs/>
          <w:i/>
          <w:iCs/>
        </w:rPr>
        <w:t>coautor</w:t>
      </w:r>
      <w:r w:rsidRPr="00442FDF">
        <w:rPr>
          <w:rFonts w:ascii="Georgia" w:hAnsi="Georgia"/>
          <w:bCs/>
          <w:i/>
          <w:iCs/>
        </w:rPr>
        <w:t xml:space="preserve"> declaram não haver.</w:t>
      </w:r>
    </w:p>
    <w:p w14:paraId="1CF83C13" w14:textId="4ADD56FF" w:rsidR="007E5907" w:rsidRPr="00576DE8" w:rsidRDefault="007E5907" w:rsidP="007E5907">
      <w:pPr>
        <w:spacing w:after="120" w:line="240" w:lineRule="auto"/>
        <w:ind w:left="851" w:right="-1"/>
        <w:jc w:val="both"/>
        <w:rPr>
          <w:rFonts w:ascii="Georgia" w:hAnsi="Georgia"/>
          <w:b/>
          <w:bCs/>
          <w:i/>
          <w:iCs/>
        </w:rPr>
      </w:pPr>
      <w:r w:rsidRPr="00576DE8">
        <w:rPr>
          <w:rFonts w:ascii="Georgia" w:hAnsi="Georgia"/>
          <w:b/>
          <w:bCs/>
          <w:i/>
          <w:iCs/>
        </w:rPr>
        <w:t xml:space="preserve">Recebido em: </w:t>
      </w:r>
      <w:r w:rsidR="00576DE8" w:rsidRPr="00576DE8">
        <w:rPr>
          <w:rFonts w:ascii="Georgia" w:hAnsi="Georgia"/>
          <w:bCs/>
          <w:i/>
          <w:iCs/>
        </w:rPr>
        <w:t>26</w:t>
      </w:r>
      <w:r w:rsidRPr="00576DE8">
        <w:rPr>
          <w:rFonts w:ascii="Georgia" w:hAnsi="Georgia"/>
          <w:bCs/>
          <w:i/>
          <w:iCs/>
        </w:rPr>
        <w:t>-03-202</w:t>
      </w:r>
      <w:r w:rsidR="00576DE8" w:rsidRPr="00576DE8">
        <w:rPr>
          <w:rFonts w:ascii="Georgia" w:hAnsi="Georgia"/>
          <w:bCs/>
          <w:i/>
          <w:iCs/>
        </w:rPr>
        <w:t>5</w:t>
      </w:r>
    </w:p>
    <w:p w14:paraId="7A255B5F" w14:textId="0D3F5E1B" w:rsidR="007E5907" w:rsidRPr="00142448" w:rsidRDefault="007E5907" w:rsidP="007E5907">
      <w:pPr>
        <w:spacing w:after="120" w:line="240" w:lineRule="auto"/>
        <w:ind w:left="851" w:right="-1"/>
        <w:jc w:val="both"/>
        <w:rPr>
          <w:rFonts w:ascii="Georgia" w:hAnsi="Georgia"/>
          <w:bCs/>
          <w:i/>
          <w:iCs/>
        </w:rPr>
      </w:pPr>
      <w:r w:rsidRPr="00142448">
        <w:rPr>
          <w:rFonts w:ascii="Georgia" w:hAnsi="Georgia"/>
          <w:b/>
          <w:bCs/>
          <w:i/>
          <w:iCs/>
        </w:rPr>
        <w:t xml:space="preserve">Aprovado em: </w:t>
      </w:r>
      <w:r w:rsidR="00142448" w:rsidRPr="00142448">
        <w:rPr>
          <w:rFonts w:ascii="Georgia" w:hAnsi="Georgia"/>
          <w:bCs/>
          <w:i/>
          <w:iCs/>
        </w:rPr>
        <w:t>10</w:t>
      </w:r>
      <w:r w:rsidRPr="00142448">
        <w:rPr>
          <w:rFonts w:ascii="Georgia" w:hAnsi="Georgia"/>
          <w:bCs/>
          <w:i/>
          <w:iCs/>
        </w:rPr>
        <w:t>-06-2026</w:t>
      </w:r>
    </w:p>
    <w:p w14:paraId="062F4DBE" w14:textId="4B6F2949" w:rsidR="007E5907" w:rsidRPr="00142448" w:rsidRDefault="007E5907" w:rsidP="007E5907">
      <w:pPr>
        <w:spacing w:after="120" w:line="240" w:lineRule="auto"/>
        <w:ind w:left="851" w:right="-1"/>
        <w:jc w:val="both"/>
        <w:rPr>
          <w:rFonts w:ascii="Georgia" w:hAnsi="Georgia"/>
          <w:b/>
          <w:bCs/>
          <w:i/>
          <w:iCs/>
        </w:rPr>
      </w:pPr>
      <w:r w:rsidRPr="00142448">
        <w:rPr>
          <w:rFonts w:ascii="Georgia" w:hAnsi="Georgia"/>
          <w:b/>
          <w:bCs/>
          <w:i/>
          <w:iCs/>
        </w:rPr>
        <w:t>Editor</w:t>
      </w:r>
      <w:r w:rsidR="007537C7">
        <w:rPr>
          <w:rFonts w:ascii="Georgia" w:hAnsi="Georgia"/>
          <w:b/>
          <w:bCs/>
          <w:i/>
          <w:iCs/>
        </w:rPr>
        <w:t>-gerente</w:t>
      </w:r>
      <w:r w:rsidRPr="00142448">
        <w:rPr>
          <w:rFonts w:ascii="Georgia" w:hAnsi="Georgia"/>
          <w:b/>
          <w:bCs/>
          <w:i/>
          <w:iCs/>
        </w:rPr>
        <w:t xml:space="preserve">: </w:t>
      </w:r>
      <w:r w:rsidRPr="00142448">
        <w:rPr>
          <w:rFonts w:ascii="Georgia" w:hAnsi="Georgia"/>
          <w:bCs/>
          <w:i/>
          <w:iCs/>
        </w:rPr>
        <w:t>Moisés Sbardelotto</w:t>
      </w:r>
    </w:p>
    <w:p w14:paraId="5805AA89" w14:textId="3D73BC69" w:rsidR="007C2459" w:rsidRPr="006E25D9" w:rsidRDefault="007C2459" w:rsidP="00695B54">
      <w:pPr>
        <w:widowControl w:val="0"/>
        <w:spacing w:after="0" w:line="360" w:lineRule="auto"/>
        <w:jc w:val="center"/>
        <w:rPr>
          <w:rFonts w:ascii="Georgia" w:hAnsi="Georgia" w:cs="Arial"/>
          <w:bCs/>
          <w:sz w:val="24"/>
          <w:szCs w:val="24"/>
        </w:rPr>
      </w:pPr>
    </w:p>
    <w:sectPr w:rsidR="007C2459" w:rsidRPr="006E25D9" w:rsidSect="000F658A">
      <w:headerReference w:type="even" r:id="rId27"/>
      <w:headerReference w:type="default" r:id="rId28"/>
      <w:footerReference w:type="even" r:id="rId29"/>
      <w:footerReference w:type="default" r:id="rId30"/>
      <w:headerReference w:type="first" r:id="rId31"/>
      <w:footerReference w:type="first" r:id="rId32"/>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596E" w14:textId="77777777" w:rsidR="00E1634A" w:rsidRDefault="00E1634A" w:rsidP="006164D8">
      <w:pPr>
        <w:spacing w:after="0" w:line="240" w:lineRule="auto"/>
      </w:pPr>
      <w:r>
        <w:separator/>
      </w:r>
    </w:p>
  </w:endnote>
  <w:endnote w:type="continuationSeparator" w:id="0">
    <w:p w14:paraId="5CB22612" w14:textId="77777777" w:rsidR="00E1634A" w:rsidRDefault="00E1634A" w:rsidP="0061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C820" w14:textId="23D3CC8E" w:rsidR="000F658A" w:rsidRPr="004601BA" w:rsidRDefault="00832541" w:rsidP="00832541">
    <w:pPr>
      <w:pStyle w:val="Rodap"/>
      <w:pBdr>
        <w:top w:val="single" w:sz="18" w:space="1" w:color="BF8F00" w:themeColor="accent4" w:themeShade="BF"/>
      </w:pBdr>
      <w:spacing w:before="120"/>
      <w:jc w:val="center"/>
      <w:rPr>
        <w:rFonts w:ascii="Georgia" w:hAnsi="Georgia"/>
        <w:sz w:val="18"/>
        <w:szCs w:val="18"/>
      </w:rPr>
    </w:pPr>
    <w:r w:rsidRPr="00D7513C">
      <w:rPr>
        <w:rFonts w:ascii="Georgia" w:hAnsi="Georgia"/>
        <w:b/>
        <w:bCs/>
        <w:sz w:val="18"/>
        <w:szCs w:val="18"/>
      </w:rPr>
      <w:t>INTERAÇÕES</w:t>
    </w:r>
    <w:r w:rsidRPr="00D7513C">
      <w:rPr>
        <w:rFonts w:ascii="Georgia" w:hAnsi="Georgia"/>
        <w:sz w:val="18"/>
        <w:szCs w:val="18"/>
      </w:rPr>
      <w:t xml:space="preserve">, Belo Horizonte, Brasil, </w:t>
    </w:r>
    <w:r>
      <w:rPr>
        <w:rFonts w:ascii="Georgia" w:hAnsi="Georgia"/>
        <w:sz w:val="18"/>
        <w:szCs w:val="18"/>
      </w:rPr>
      <w:t xml:space="preserve">v. </w:t>
    </w:r>
    <w:r w:rsidR="0069269B">
      <w:rPr>
        <w:rFonts w:ascii="Georgia" w:hAnsi="Georgia"/>
        <w:sz w:val="18"/>
        <w:szCs w:val="18"/>
      </w:rPr>
      <w:t>21</w:t>
    </w:r>
    <w:r>
      <w:rPr>
        <w:rFonts w:ascii="Georgia" w:hAnsi="Georgia"/>
        <w:sz w:val="18"/>
        <w:szCs w:val="18"/>
      </w:rPr>
      <w:t>, n. 1, e2</w:t>
    </w:r>
    <w:r w:rsidR="0069269B">
      <w:rPr>
        <w:rFonts w:ascii="Georgia" w:hAnsi="Georgia"/>
        <w:sz w:val="18"/>
        <w:szCs w:val="18"/>
      </w:rPr>
      <w:t>1</w:t>
    </w:r>
    <w:r>
      <w:rPr>
        <w:rFonts w:ascii="Georgia" w:hAnsi="Georgia"/>
        <w:sz w:val="18"/>
        <w:szCs w:val="18"/>
      </w:rPr>
      <w:t>1d</w:t>
    </w:r>
    <w:r w:rsidR="00C656D3">
      <w:rPr>
        <w:rFonts w:ascii="Georgia" w:hAnsi="Georgia"/>
        <w:sz w:val="18"/>
        <w:szCs w:val="18"/>
      </w:rPr>
      <w:t>04</w:t>
    </w:r>
    <w:r>
      <w:rPr>
        <w:rFonts w:ascii="Georgia" w:hAnsi="Georgia"/>
        <w:sz w:val="18"/>
        <w:szCs w:val="18"/>
      </w:rPr>
      <w:t>, p. 01-</w:t>
    </w:r>
    <w:r w:rsidR="006E794C">
      <w:rPr>
        <w:rFonts w:ascii="Georgia" w:hAnsi="Georgia"/>
        <w:sz w:val="18"/>
        <w:szCs w:val="18"/>
      </w:rPr>
      <w:t>22</w:t>
    </w:r>
    <w:r>
      <w:rPr>
        <w:rFonts w:ascii="Georgia" w:hAnsi="Georgia"/>
        <w:sz w:val="18"/>
        <w:szCs w:val="18"/>
      </w:rPr>
      <w:t xml:space="preserve">, jan./jun. </w:t>
    </w:r>
    <w:r w:rsidRPr="00D7513C">
      <w:rPr>
        <w:rFonts w:ascii="Georgia" w:hAnsi="Georgia"/>
        <w:sz w:val="18"/>
        <w:szCs w:val="18"/>
      </w:rPr>
      <w:t>20</w:t>
    </w:r>
    <w:r>
      <w:rPr>
        <w:rFonts w:ascii="Georgia" w:hAnsi="Georgia"/>
        <w:sz w:val="18"/>
        <w:szCs w:val="18"/>
      </w:rPr>
      <w:t xml:space="preserve">26 </w:t>
    </w:r>
    <w:r w:rsidRPr="00D7513C">
      <w:rPr>
        <w:rFonts w:ascii="Georgia" w:hAnsi="Georgia"/>
        <w:sz w:val="18"/>
        <w:szCs w:val="18"/>
      </w:rPr>
      <w:t>- ISSN 1983-2478</w:t>
    </w:r>
  </w:p>
  <w:p w14:paraId="0948D4E8" w14:textId="5883CB50" w:rsidR="009E1921" w:rsidRPr="00967F72" w:rsidRDefault="00F644D1" w:rsidP="00F644D1">
    <w:pPr>
      <w:pStyle w:val="Rodap"/>
      <w:jc w:val="right"/>
      <w:rPr>
        <w:rFonts w:ascii="Georgia" w:eastAsia="Times New Roman" w:hAnsi="Georgia"/>
      </w:rPr>
    </w:pPr>
    <w:r>
      <w:rPr>
        <w:rFonts w:ascii="Georgia" w:eastAsia="Times New Roman" w:hAnsi="Georgia" w:cs="Times New Roman"/>
      </w:rPr>
      <w:fldChar w:fldCharType="begin"/>
    </w:r>
    <w:r>
      <w:rPr>
        <w:rFonts w:ascii="Georgia" w:eastAsia="Times New Roman" w:hAnsi="Georgia" w:cs="Times New Roman"/>
      </w:rPr>
      <w:instrText xml:space="preserve"> PAGE   \* MERGEFORMAT </w:instrText>
    </w:r>
    <w:r>
      <w:rPr>
        <w:rFonts w:ascii="Georgia" w:eastAsia="Times New Roman" w:hAnsi="Georgia" w:cs="Times New Roman"/>
      </w:rPr>
      <w:fldChar w:fldCharType="separate"/>
    </w:r>
    <w:r w:rsidR="00BD15B6">
      <w:rPr>
        <w:rFonts w:ascii="Georgia" w:eastAsia="Times New Roman" w:hAnsi="Georgia" w:cs="Times New Roman"/>
        <w:noProof/>
      </w:rPr>
      <w:t>6</w:t>
    </w:r>
    <w:r>
      <w:rPr>
        <w:rFonts w:ascii="Georgia" w:eastAsia="Times New Roman" w:hAnsi="Georgia"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1D54" w14:textId="564C6AE5" w:rsidR="00832541" w:rsidRPr="004601BA" w:rsidRDefault="00832541" w:rsidP="00832541">
    <w:pPr>
      <w:pStyle w:val="Rodap"/>
      <w:pBdr>
        <w:top w:val="single" w:sz="18" w:space="1" w:color="BF8F00" w:themeColor="accent4" w:themeShade="BF"/>
      </w:pBdr>
      <w:spacing w:before="120"/>
      <w:jc w:val="center"/>
      <w:rPr>
        <w:rFonts w:ascii="Georgia" w:hAnsi="Georgia"/>
        <w:sz w:val="18"/>
        <w:szCs w:val="18"/>
      </w:rPr>
    </w:pPr>
    <w:r w:rsidRPr="00D7513C">
      <w:rPr>
        <w:rFonts w:ascii="Georgia" w:hAnsi="Georgia"/>
        <w:b/>
        <w:bCs/>
        <w:sz w:val="18"/>
        <w:szCs w:val="18"/>
      </w:rPr>
      <w:t>INTERAÇÕES</w:t>
    </w:r>
    <w:r w:rsidRPr="00D7513C">
      <w:rPr>
        <w:rFonts w:ascii="Georgia" w:hAnsi="Georgia"/>
        <w:sz w:val="18"/>
        <w:szCs w:val="18"/>
      </w:rPr>
      <w:t xml:space="preserve">, Belo Horizonte, Brasil, </w:t>
    </w:r>
    <w:r>
      <w:rPr>
        <w:rFonts w:ascii="Georgia" w:hAnsi="Georgia"/>
        <w:sz w:val="18"/>
        <w:szCs w:val="18"/>
      </w:rPr>
      <w:t>v. 2</w:t>
    </w:r>
    <w:r w:rsidR="0069269B">
      <w:rPr>
        <w:rFonts w:ascii="Georgia" w:hAnsi="Georgia"/>
        <w:sz w:val="18"/>
        <w:szCs w:val="18"/>
      </w:rPr>
      <w:t>1</w:t>
    </w:r>
    <w:r>
      <w:rPr>
        <w:rFonts w:ascii="Georgia" w:hAnsi="Georgia"/>
        <w:sz w:val="18"/>
        <w:szCs w:val="18"/>
      </w:rPr>
      <w:t>, n. 1, e2</w:t>
    </w:r>
    <w:r w:rsidR="0069269B">
      <w:rPr>
        <w:rFonts w:ascii="Georgia" w:hAnsi="Georgia"/>
        <w:sz w:val="18"/>
        <w:szCs w:val="18"/>
      </w:rPr>
      <w:t>1</w:t>
    </w:r>
    <w:r>
      <w:rPr>
        <w:rFonts w:ascii="Georgia" w:hAnsi="Georgia"/>
        <w:sz w:val="18"/>
        <w:szCs w:val="18"/>
      </w:rPr>
      <w:t>1d</w:t>
    </w:r>
    <w:r w:rsidR="00C656D3">
      <w:rPr>
        <w:rFonts w:ascii="Georgia" w:hAnsi="Georgia"/>
        <w:sz w:val="18"/>
        <w:szCs w:val="18"/>
      </w:rPr>
      <w:t>04</w:t>
    </w:r>
    <w:r>
      <w:rPr>
        <w:rFonts w:ascii="Georgia" w:hAnsi="Georgia"/>
        <w:sz w:val="18"/>
        <w:szCs w:val="18"/>
      </w:rPr>
      <w:t>, p. 01-</w:t>
    </w:r>
    <w:r w:rsidR="006E794C">
      <w:rPr>
        <w:rFonts w:ascii="Georgia" w:hAnsi="Georgia"/>
        <w:sz w:val="18"/>
        <w:szCs w:val="18"/>
      </w:rPr>
      <w:t>22</w:t>
    </w:r>
    <w:r>
      <w:rPr>
        <w:rFonts w:ascii="Georgia" w:hAnsi="Georgia"/>
        <w:sz w:val="18"/>
        <w:szCs w:val="18"/>
      </w:rPr>
      <w:t xml:space="preserve">, jan./jun. </w:t>
    </w:r>
    <w:r w:rsidRPr="00D7513C">
      <w:rPr>
        <w:rFonts w:ascii="Georgia" w:hAnsi="Georgia"/>
        <w:sz w:val="18"/>
        <w:szCs w:val="18"/>
      </w:rPr>
      <w:t>20</w:t>
    </w:r>
    <w:r>
      <w:rPr>
        <w:rFonts w:ascii="Georgia" w:hAnsi="Georgia"/>
        <w:sz w:val="18"/>
        <w:szCs w:val="18"/>
      </w:rPr>
      <w:t xml:space="preserve">26 </w:t>
    </w:r>
    <w:r w:rsidRPr="00D7513C">
      <w:rPr>
        <w:rFonts w:ascii="Georgia" w:hAnsi="Georgia"/>
        <w:sz w:val="18"/>
        <w:szCs w:val="18"/>
      </w:rPr>
      <w:t>- ISSN 1983-2478</w:t>
    </w:r>
  </w:p>
  <w:p w14:paraId="41DB921D" w14:textId="746F8143" w:rsidR="009E1921" w:rsidRPr="0070602B" w:rsidRDefault="0070602B" w:rsidP="0070602B">
    <w:pPr>
      <w:pStyle w:val="Rodap"/>
      <w:jc w:val="right"/>
      <w:rPr>
        <w:rFonts w:ascii="Georgia" w:eastAsia="Times New Roman" w:hAnsi="Georgia"/>
      </w:rPr>
    </w:pPr>
    <w:r>
      <w:rPr>
        <w:rFonts w:ascii="Georgia" w:eastAsia="Times New Roman" w:hAnsi="Georgia" w:cs="Times New Roman"/>
      </w:rPr>
      <w:fldChar w:fldCharType="begin"/>
    </w:r>
    <w:r>
      <w:rPr>
        <w:rFonts w:ascii="Georgia" w:eastAsia="Times New Roman" w:hAnsi="Georgia" w:cs="Times New Roman"/>
      </w:rPr>
      <w:instrText xml:space="preserve"> PAGE   \* MERGEFORMAT </w:instrText>
    </w:r>
    <w:r>
      <w:rPr>
        <w:rFonts w:ascii="Georgia" w:eastAsia="Times New Roman" w:hAnsi="Georgia" w:cs="Times New Roman"/>
      </w:rPr>
      <w:fldChar w:fldCharType="separate"/>
    </w:r>
    <w:r w:rsidR="00BD15B6">
      <w:rPr>
        <w:rFonts w:ascii="Georgia" w:eastAsia="Times New Roman" w:hAnsi="Georgia" w:cs="Times New Roman"/>
        <w:noProof/>
      </w:rPr>
      <w:t>5</w:t>
    </w:r>
    <w:r>
      <w:rPr>
        <w:rFonts w:ascii="Georgia" w:eastAsia="Times New Roman" w:hAnsi="Georgia"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42B0" w14:textId="2607C23C" w:rsidR="000F658A" w:rsidRPr="004601BA" w:rsidRDefault="000F658A" w:rsidP="000F658A">
    <w:pPr>
      <w:pStyle w:val="Rodap"/>
      <w:pBdr>
        <w:top w:val="single" w:sz="18" w:space="1" w:color="BF8F00" w:themeColor="accent4" w:themeShade="BF"/>
      </w:pBdr>
      <w:spacing w:before="120"/>
      <w:jc w:val="center"/>
      <w:rPr>
        <w:rFonts w:ascii="Georgia" w:hAnsi="Georgia"/>
        <w:sz w:val="18"/>
        <w:szCs w:val="18"/>
      </w:rPr>
    </w:pPr>
    <w:r w:rsidRPr="00D7513C">
      <w:rPr>
        <w:rFonts w:ascii="Georgia" w:hAnsi="Georgia"/>
        <w:b/>
        <w:bCs/>
        <w:sz w:val="18"/>
        <w:szCs w:val="18"/>
      </w:rPr>
      <w:t>INTERAÇÕES</w:t>
    </w:r>
    <w:r w:rsidRPr="00D7513C">
      <w:rPr>
        <w:rFonts w:ascii="Georgia" w:hAnsi="Georgia"/>
        <w:sz w:val="18"/>
        <w:szCs w:val="18"/>
      </w:rPr>
      <w:t xml:space="preserve">, Belo Horizonte, Brasil, </w:t>
    </w:r>
    <w:r>
      <w:rPr>
        <w:rFonts w:ascii="Georgia" w:hAnsi="Georgia"/>
        <w:sz w:val="18"/>
        <w:szCs w:val="18"/>
      </w:rPr>
      <w:t>v.</w:t>
    </w:r>
    <w:r w:rsidR="00801F20">
      <w:rPr>
        <w:rFonts w:ascii="Georgia" w:hAnsi="Georgia"/>
        <w:sz w:val="18"/>
        <w:szCs w:val="18"/>
      </w:rPr>
      <w:t xml:space="preserve"> 2</w:t>
    </w:r>
    <w:r w:rsidR="0069269B">
      <w:rPr>
        <w:rFonts w:ascii="Georgia" w:hAnsi="Georgia"/>
        <w:sz w:val="18"/>
        <w:szCs w:val="18"/>
      </w:rPr>
      <w:t>1</w:t>
    </w:r>
    <w:r>
      <w:rPr>
        <w:rFonts w:ascii="Georgia" w:hAnsi="Georgia"/>
        <w:sz w:val="18"/>
        <w:szCs w:val="18"/>
      </w:rPr>
      <w:t>, n.</w:t>
    </w:r>
    <w:r w:rsidR="00801F20">
      <w:rPr>
        <w:rFonts w:ascii="Georgia" w:hAnsi="Georgia"/>
        <w:sz w:val="18"/>
        <w:szCs w:val="18"/>
      </w:rPr>
      <w:t xml:space="preserve"> 1</w:t>
    </w:r>
    <w:r>
      <w:rPr>
        <w:rFonts w:ascii="Georgia" w:hAnsi="Georgia"/>
        <w:sz w:val="18"/>
        <w:szCs w:val="18"/>
      </w:rPr>
      <w:t>, e</w:t>
    </w:r>
    <w:r w:rsidR="00801F20">
      <w:rPr>
        <w:rFonts w:ascii="Georgia" w:hAnsi="Georgia"/>
        <w:sz w:val="18"/>
        <w:szCs w:val="18"/>
      </w:rPr>
      <w:t>2</w:t>
    </w:r>
    <w:r w:rsidR="0069269B">
      <w:rPr>
        <w:rFonts w:ascii="Georgia" w:hAnsi="Georgia"/>
        <w:sz w:val="18"/>
        <w:szCs w:val="18"/>
      </w:rPr>
      <w:t>1</w:t>
    </w:r>
    <w:r w:rsidR="00801F20">
      <w:rPr>
        <w:rFonts w:ascii="Georgia" w:hAnsi="Georgia"/>
        <w:sz w:val="18"/>
        <w:szCs w:val="18"/>
      </w:rPr>
      <w:t>1</w:t>
    </w:r>
    <w:r>
      <w:rPr>
        <w:rFonts w:ascii="Georgia" w:hAnsi="Georgia"/>
        <w:sz w:val="18"/>
        <w:szCs w:val="18"/>
      </w:rPr>
      <w:t>d</w:t>
    </w:r>
    <w:r w:rsidR="00C656D3">
      <w:rPr>
        <w:rFonts w:ascii="Georgia" w:hAnsi="Georgia"/>
        <w:sz w:val="18"/>
        <w:szCs w:val="18"/>
      </w:rPr>
      <w:t>04</w:t>
    </w:r>
    <w:r>
      <w:rPr>
        <w:rFonts w:ascii="Georgia" w:hAnsi="Georgia"/>
        <w:sz w:val="18"/>
        <w:szCs w:val="18"/>
      </w:rPr>
      <w:t>, p.</w:t>
    </w:r>
    <w:r w:rsidR="00E03EE7">
      <w:rPr>
        <w:rFonts w:ascii="Georgia" w:hAnsi="Georgia"/>
        <w:sz w:val="18"/>
        <w:szCs w:val="18"/>
      </w:rPr>
      <w:t xml:space="preserve"> 01-</w:t>
    </w:r>
    <w:r w:rsidR="006E794C">
      <w:rPr>
        <w:rFonts w:ascii="Georgia" w:hAnsi="Georgia"/>
        <w:sz w:val="18"/>
        <w:szCs w:val="18"/>
      </w:rPr>
      <w:t>22</w:t>
    </w:r>
    <w:r>
      <w:rPr>
        <w:rFonts w:ascii="Georgia" w:hAnsi="Georgia"/>
        <w:sz w:val="18"/>
        <w:szCs w:val="18"/>
      </w:rPr>
      <w:t>,</w:t>
    </w:r>
    <w:r w:rsidR="00E03EE7">
      <w:rPr>
        <w:rFonts w:ascii="Georgia" w:hAnsi="Georgia"/>
        <w:sz w:val="18"/>
        <w:szCs w:val="18"/>
      </w:rPr>
      <w:t xml:space="preserve"> jan</w:t>
    </w:r>
    <w:r w:rsidR="00043261">
      <w:rPr>
        <w:rFonts w:ascii="Georgia" w:hAnsi="Georgia"/>
        <w:sz w:val="18"/>
        <w:szCs w:val="18"/>
      </w:rPr>
      <w:t>./jun.</w:t>
    </w:r>
    <w:r>
      <w:rPr>
        <w:rFonts w:ascii="Georgia" w:hAnsi="Georgia"/>
        <w:sz w:val="18"/>
        <w:szCs w:val="18"/>
      </w:rPr>
      <w:t xml:space="preserve"> </w:t>
    </w:r>
    <w:r w:rsidRPr="00D7513C">
      <w:rPr>
        <w:rFonts w:ascii="Georgia" w:hAnsi="Georgia"/>
        <w:sz w:val="18"/>
        <w:szCs w:val="18"/>
      </w:rPr>
      <w:t>20</w:t>
    </w:r>
    <w:r>
      <w:rPr>
        <w:rFonts w:ascii="Georgia" w:hAnsi="Georgia"/>
        <w:sz w:val="18"/>
        <w:szCs w:val="18"/>
      </w:rPr>
      <w:t>2</w:t>
    </w:r>
    <w:r w:rsidR="00043261">
      <w:rPr>
        <w:rFonts w:ascii="Georgia" w:hAnsi="Georgia"/>
        <w:sz w:val="18"/>
        <w:szCs w:val="18"/>
      </w:rPr>
      <w:t>6</w:t>
    </w:r>
    <w:r>
      <w:rPr>
        <w:rFonts w:ascii="Georgia" w:hAnsi="Georgia"/>
        <w:sz w:val="18"/>
        <w:szCs w:val="18"/>
      </w:rPr>
      <w:t xml:space="preserve"> </w:t>
    </w:r>
    <w:r w:rsidRPr="00D7513C">
      <w:rPr>
        <w:rFonts w:ascii="Georgia" w:hAnsi="Georgia"/>
        <w:sz w:val="18"/>
        <w:szCs w:val="18"/>
      </w:rPr>
      <w:t>- ISSN 1983-2478</w:t>
    </w:r>
  </w:p>
  <w:p w14:paraId="07AB16DD" w14:textId="31010C49" w:rsidR="009E1921" w:rsidRPr="00A03AF5" w:rsidRDefault="00CC5388" w:rsidP="00CC5388">
    <w:pPr>
      <w:pStyle w:val="Rodap"/>
      <w:jc w:val="right"/>
      <w:rPr>
        <w:rFonts w:ascii="Georgia" w:eastAsia="Times New Roman" w:hAnsi="Georgia"/>
      </w:rPr>
    </w:pPr>
    <w:r>
      <w:rPr>
        <w:rFonts w:ascii="Georgia" w:eastAsia="Times New Roman" w:hAnsi="Georgia" w:cs="Times New Roman"/>
      </w:rPr>
      <w:fldChar w:fldCharType="begin"/>
    </w:r>
    <w:r>
      <w:rPr>
        <w:rFonts w:ascii="Georgia" w:eastAsia="Times New Roman" w:hAnsi="Georgia" w:cs="Times New Roman"/>
      </w:rPr>
      <w:instrText xml:space="preserve"> PAGE   \* MERGEFORMAT </w:instrText>
    </w:r>
    <w:r>
      <w:rPr>
        <w:rFonts w:ascii="Georgia" w:eastAsia="Times New Roman" w:hAnsi="Georgia" w:cs="Times New Roman"/>
      </w:rPr>
      <w:fldChar w:fldCharType="separate"/>
    </w:r>
    <w:r w:rsidR="001F0E68">
      <w:rPr>
        <w:rFonts w:ascii="Georgia" w:eastAsia="Times New Roman" w:hAnsi="Georgia" w:cs="Times New Roman"/>
        <w:noProof/>
      </w:rPr>
      <w:t>1</w:t>
    </w:r>
    <w:r>
      <w:rPr>
        <w:rFonts w:ascii="Georgia" w:eastAsia="Times New Roman" w:hAnsi="Georgia"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AE77" w14:textId="77777777" w:rsidR="00E1634A" w:rsidRDefault="00E1634A" w:rsidP="006164D8">
      <w:pPr>
        <w:spacing w:after="0" w:line="240" w:lineRule="auto"/>
      </w:pPr>
      <w:r>
        <w:separator/>
      </w:r>
    </w:p>
  </w:footnote>
  <w:footnote w:type="continuationSeparator" w:id="0">
    <w:p w14:paraId="746B69A0" w14:textId="77777777" w:rsidR="00E1634A" w:rsidRDefault="00E1634A" w:rsidP="006164D8">
      <w:pPr>
        <w:spacing w:after="0" w:line="240" w:lineRule="auto"/>
      </w:pPr>
      <w:r>
        <w:continuationSeparator/>
      </w:r>
    </w:p>
  </w:footnote>
  <w:footnote w:id="1">
    <w:p w14:paraId="3DE37E33" w14:textId="463B3109" w:rsidR="001825AD" w:rsidRPr="003448C5" w:rsidRDefault="001825AD" w:rsidP="003448C5">
      <w:pPr>
        <w:pStyle w:val="Textodenotaderodap"/>
        <w:ind w:left="142" w:hanging="142"/>
        <w:jc w:val="both"/>
        <w:rPr>
          <w:rFonts w:ascii="Georgia" w:hAnsi="Georgia"/>
        </w:rPr>
      </w:pPr>
      <w:r w:rsidRPr="003448C5">
        <w:rPr>
          <w:rStyle w:val="Refdenotaderodap"/>
          <w:rFonts w:ascii="Georgia" w:hAnsi="Georgia"/>
        </w:rPr>
        <w:sym w:font="Symbol" w:char="F02A"/>
      </w:r>
      <w:r w:rsidR="009D582A" w:rsidRPr="003448C5">
        <w:t xml:space="preserve"> </w:t>
      </w:r>
      <w:r w:rsidR="002F4A4C" w:rsidRPr="003448C5">
        <w:rPr>
          <w:rFonts w:ascii="Georgia" w:hAnsi="Georgia"/>
        </w:rPr>
        <w:t xml:space="preserve">Especialista em Terapias Artísticas e </w:t>
      </w:r>
      <w:r w:rsidR="0069269B">
        <w:rPr>
          <w:rFonts w:ascii="Georgia" w:hAnsi="Georgia"/>
        </w:rPr>
        <w:t xml:space="preserve">em </w:t>
      </w:r>
      <w:r w:rsidR="002F4A4C" w:rsidRPr="003448C5">
        <w:rPr>
          <w:rFonts w:ascii="Georgia" w:hAnsi="Georgia"/>
        </w:rPr>
        <w:t>Terapias Corporais em Psicologia Analítica</w:t>
      </w:r>
      <w:r w:rsidR="003448C5" w:rsidRPr="003448C5">
        <w:rPr>
          <w:rFonts w:ascii="Georgia" w:hAnsi="Georgia"/>
        </w:rPr>
        <w:t xml:space="preserve"> pela </w:t>
      </w:r>
      <w:r w:rsidR="002F4A4C" w:rsidRPr="003448C5">
        <w:rPr>
          <w:rFonts w:ascii="Georgia" w:hAnsi="Georgia"/>
        </w:rPr>
        <w:t>Universidade Paulista</w:t>
      </w:r>
      <w:r w:rsidRPr="003448C5">
        <w:rPr>
          <w:rFonts w:ascii="Georgia" w:hAnsi="Georgia"/>
        </w:rPr>
        <w:t xml:space="preserve">. </w:t>
      </w:r>
      <w:r w:rsidR="009C6AA4" w:rsidRPr="003448C5">
        <w:rPr>
          <w:rFonts w:ascii="Georgia" w:hAnsi="Georgia"/>
        </w:rPr>
        <w:t>Graduada em Psicologia</w:t>
      </w:r>
      <w:r w:rsidR="003448C5" w:rsidRPr="003448C5">
        <w:rPr>
          <w:rFonts w:ascii="Georgia" w:hAnsi="Georgia"/>
        </w:rPr>
        <w:t xml:space="preserve"> pela </w:t>
      </w:r>
      <w:r w:rsidR="009C6AA4" w:rsidRPr="003448C5">
        <w:rPr>
          <w:rFonts w:ascii="Georgia" w:hAnsi="Georgia"/>
        </w:rPr>
        <w:t>Pontifícia Universidade Católica do Paraná</w:t>
      </w:r>
      <w:r w:rsidR="003448C5" w:rsidRPr="003448C5">
        <w:rPr>
          <w:rFonts w:ascii="Georgia" w:hAnsi="Georgia"/>
        </w:rPr>
        <w:t>.</w:t>
      </w:r>
    </w:p>
  </w:footnote>
  <w:footnote w:id="2">
    <w:p w14:paraId="204A0BDB" w14:textId="6E028202" w:rsidR="00C40C2C" w:rsidRPr="00376C21" w:rsidRDefault="00C40C2C" w:rsidP="000A08F0">
      <w:pPr>
        <w:pStyle w:val="Textodenotaderodap"/>
        <w:ind w:left="142" w:hanging="142"/>
        <w:jc w:val="both"/>
        <w:rPr>
          <w:rFonts w:ascii="Georgia" w:hAnsi="Georgia"/>
          <w:color w:val="EE0000"/>
        </w:rPr>
      </w:pPr>
      <w:r w:rsidRPr="00CC4AC0">
        <w:rPr>
          <w:rStyle w:val="Refdenotaderodap"/>
        </w:rPr>
        <w:sym w:font="Symbol" w:char="F02A"/>
      </w:r>
      <w:r w:rsidRPr="00CC4AC0">
        <w:rPr>
          <w:rStyle w:val="Refdenotaderodap"/>
        </w:rPr>
        <w:sym w:font="Symbol" w:char="F02A"/>
      </w:r>
      <w:r w:rsidRPr="00CC4AC0">
        <w:t xml:space="preserve"> </w:t>
      </w:r>
      <w:r w:rsidR="00FD3FE5" w:rsidRPr="00CC4AC0">
        <w:rPr>
          <w:rFonts w:ascii="Georgia" w:hAnsi="Georgia"/>
        </w:rPr>
        <w:t>Graduada em Psicologia pel</w:t>
      </w:r>
      <w:r w:rsidR="0069269B">
        <w:rPr>
          <w:rFonts w:ascii="Georgia" w:hAnsi="Georgia"/>
        </w:rPr>
        <w:t xml:space="preserve">a </w:t>
      </w:r>
      <w:r w:rsidR="0069269B" w:rsidRPr="00CC4AC0">
        <w:rPr>
          <w:rFonts w:ascii="Georgia" w:hAnsi="Georgia"/>
        </w:rPr>
        <w:t>FAE</w:t>
      </w:r>
      <w:r w:rsidR="0069269B" w:rsidRPr="0069269B">
        <w:rPr>
          <w:rFonts w:ascii="Georgia" w:hAnsi="Georgia"/>
        </w:rPr>
        <w:t xml:space="preserve"> </w:t>
      </w:r>
      <w:r w:rsidR="0069269B" w:rsidRPr="00CC4AC0">
        <w:rPr>
          <w:rFonts w:ascii="Georgia" w:hAnsi="Georgia"/>
        </w:rPr>
        <w:t>Centro Universitário</w:t>
      </w:r>
      <w:r w:rsidR="00FD3FE5" w:rsidRPr="00CC4AC0">
        <w:rPr>
          <w:rFonts w:ascii="Georgia" w:hAnsi="Georgia"/>
        </w:rPr>
        <w:t xml:space="preserve">. Analista </w:t>
      </w:r>
      <w:r w:rsidR="0069269B">
        <w:rPr>
          <w:rFonts w:ascii="Georgia" w:hAnsi="Georgia"/>
        </w:rPr>
        <w:t>j</w:t>
      </w:r>
      <w:r w:rsidR="00FD3FE5" w:rsidRPr="00CC4AC0">
        <w:rPr>
          <w:rFonts w:ascii="Georgia" w:hAnsi="Georgia"/>
        </w:rPr>
        <w:t xml:space="preserve">unguiana em formação </w:t>
      </w:r>
      <w:r w:rsidR="0069269B">
        <w:rPr>
          <w:rFonts w:ascii="Georgia" w:hAnsi="Georgia"/>
        </w:rPr>
        <w:t xml:space="preserve">no </w:t>
      </w:r>
      <w:r w:rsidR="00FD3FE5" w:rsidRPr="00CC4AC0">
        <w:rPr>
          <w:rFonts w:ascii="Georgia" w:hAnsi="Georgia"/>
        </w:rPr>
        <w:t>Instituto Junguiano de Santa Catarin</w:t>
      </w:r>
      <w:r w:rsidR="00CC4AC0" w:rsidRPr="00CC4AC0">
        <w:rPr>
          <w:rFonts w:ascii="Georgia" w:hAnsi="Georgia"/>
        </w:rPr>
        <w:t>a</w:t>
      </w:r>
      <w:r w:rsidRPr="00CC4AC0">
        <w:rPr>
          <w:rFonts w:ascii="Georgia" w:hAnsi="Georgia"/>
        </w:rPr>
        <w:t>.</w:t>
      </w:r>
    </w:p>
  </w:footnote>
  <w:footnote w:id="3">
    <w:p w14:paraId="57712100" w14:textId="2940C354" w:rsidR="00E4613F" w:rsidRPr="00376C21" w:rsidRDefault="00E4613F" w:rsidP="00261E07">
      <w:pPr>
        <w:pStyle w:val="Textodenotaderodap"/>
        <w:ind w:left="142" w:hanging="142"/>
        <w:jc w:val="both"/>
        <w:rPr>
          <w:rFonts w:ascii="Georgia" w:hAnsi="Georgia"/>
          <w:color w:val="EE0000"/>
        </w:rPr>
      </w:pPr>
      <w:r w:rsidRPr="00147896">
        <w:rPr>
          <w:rStyle w:val="Refdenotaderodap"/>
        </w:rPr>
        <w:sym w:font="Symbol" w:char="F02A"/>
      </w:r>
      <w:r w:rsidRPr="00147896">
        <w:rPr>
          <w:rStyle w:val="Refdenotaderodap"/>
        </w:rPr>
        <w:sym w:font="Symbol" w:char="F02A"/>
      </w:r>
      <w:r w:rsidRPr="00147896">
        <w:rPr>
          <w:rStyle w:val="Refdenotaderodap"/>
        </w:rPr>
        <w:sym w:font="Symbol" w:char="F02A"/>
      </w:r>
      <w:r w:rsidRPr="00147896">
        <w:t xml:space="preserve"> </w:t>
      </w:r>
      <w:r w:rsidR="00E00E07" w:rsidRPr="00147896">
        <w:rPr>
          <w:rFonts w:ascii="Georgia" w:hAnsi="Georgia"/>
        </w:rPr>
        <w:t xml:space="preserve">Doutor em Ciência da Religião </w:t>
      </w:r>
      <w:r w:rsidR="00147896" w:rsidRPr="00147896">
        <w:rPr>
          <w:rFonts w:ascii="Georgia" w:hAnsi="Georgia"/>
        </w:rPr>
        <w:t>e</w:t>
      </w:r>
      <w:r w:rsidR="00E00E07" w:rsidRPr="00147896">
        <w:rPr>
          <w:rFonts w:ascii="Georgia" w:hAnsi="Georgia"/>
        </w:rPr>
        <w:t xml:space="preserve"> </w:t>
      </w:r>
      <w:r w:rsidR="0069269B">
        <w:rPr>
          <w:rFonts w:ascii="Georgia" w:hAnsi="Georgia"/>
        </w:rPr>
        <w:t>m</w:t>
      </w:r>
      <w:r w:rsidR="00E00E07" w:rsidRPr="00147896">
        <w:rPr>
          <w:rFonts w:ascii="Georgia" w:hAnsi="Georgia"/>
        </w:rPr>
        <w:t>estre em Gerontologia Social pela Pontifícia Universidade Católica de São Paulo</w:t>
      </w:r>
      <w:r w:rsidRPr="00147896">
        <w:rPr>
          <w:rFonts w:ascii="Georgia" w:hAnsi="Georgia"/>
        </w:rPr>
        <w:t xml:space="preserve">. </w:t>
      </w:r>
      <w:r w:rsidR="00760202">
        <w:rPr>
          <w:rFonts w:ascii="Georgia" w:hAnsi="Georgia"/>
        </w:rPr>
        <w:t>E</w:t>
      </w:r>
      <w:r w:rsidR="00760202" w:rsidRPr="00760202">
        <w:rPr>
          <w:rFonts w:ascii="Georgia" w:hAnsi="Georgia"/>
        </w:rPr>
        <w:t xml:space="preserve">specialista em </w:t>
      </w:r>
      <w:r w:rsidR="0069269B" w:rsidRPr="00760202">
        <w:rPr>
          <w:rFonts w:ascii="Georgia" w:hAnsi="Georgia"/>
        </w:rPr>
        <w:t xml:space="preserve">Psicoterapia Junguiana </w:t>
      </w:r>
      <w:r w:rsidR="00760202" w:rsidRPr="00760202">
        <w:rPr>
          <w:rFonts w:ascii="Georgia" w:hAnsi="Georgia"/>
        </w:rPr>
        <w:t>pela Universidade Paulista de São Paulo</w:t>
      </w:r>
      <w:r w:rsidR="007A4B5A">
        <w:rPr>
          <w:rFonts w:ascii="Georgia" w:hAnsi="Georg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FBC4" w14:textId="7852E42B" w:rsidR="009E1921" w:rsidRPr="00CC5388" w:rsidRDefault="00D71506" w:rsidP="00F644D1">
    <w:pPr>
      <w:pBdr>
        <w:bottom w:val="single" w:sz="18" w:space="1" w:color="BF8F00" w:themeColor="accent4" w:themeShade="BF"/>
      </w:pBdr>
      <w:jc w:val="center"/>
      <w:rPr>
        <w:rFonts w:ascii="Georgia" w:hAnsi="Georgia" w:cstheme="minorHAnsi"/>
        <w:b/>
        <w:smallCaps/>
        <w:sz w:val="18"/>
        <w:szCs w:val="18"/>
      </w:rPr>
    </w:pPr>
    <w:r w:rsidRPr="00D71506">
      <w:rPr>
        <w:rFonts w:ascii="Georgia" w:hAnsi="Georgia" w:cstheme="minorHAnsi"/>
        <w:b/>
        <w:smallCaps/>
        <w:sz w:val="18"/>
        <w:szCs w:val="18"/>
      </w:rPr>
      <w:t xml:space="preserve">Janaína Liz Aquino </w:t>
    </w:r>
    <w:r w:rsidR="002C36CB">
      <w:rPr>
        <w:rFonts w:ascii="Georgia" w:hAnsi="Georgia" w:cstheme="minorHAnsi"/>
        <w:b/>
        <w:smallCaps/>
        <w:sz w:val="18"/>
        <w:szCs w:val="18"/>
      </w:rPr>
      <w:t>|</w:t>
    </w:r>
    <w:r w:rsidR="00856F80">
      <w:rPr>
        <w:rFonts w:ascii="Georgia" w:hAnsi="Georgia" w:cstheme="minorHAnsi"/>
        <w:b/>
        <w:smallCaps/>
        <w:sz w:val="18"/>
        <w:szCs w:val="18"/>
      </w:rPr>
      <w:t xml:space="preserve"> </w:t>
    </w:r>
    <w:r w:rsidR="00856F80" w:rsidRPr="00856F80">
      <w:rPr>
        <w:rFonts w:ascii="Georgia" w:hAnsi="Georgia" w:cstheme="minorHAnsi"/>
        <w:b/>
        <w:smallCaps/>
        <w:sz w:val="18"/>
        <w:szCs w:val="18"/>
      </w:rPr>
      <w:t xml:space="preserve">Kemily Bakri Ottoni </w:t>
    </w:r>
    <w:r w:rsidR="002C36CB">
      <w:rPr>
        <w:rFonts w:ascii="Georgia" w:hAnsi="Georgia" w:cstheme="minorHAnsi"/>
        <w:b/>
        <w:smallCaps/>
        <w:sz w:val="18"/>
        <w:szCs w:val="18"/>
      </w:rPr>
      <w:t>|</w:t>
    </w:r>
    <w:r w:rsidR="00D700A4" w:rsidRPr="00D700A4">
      <w:t xml:space="preserve"> </w:t>
    </w:r>
    <w:r w:rsidR="00856F80" w:rsidRPr="00856F80">
      <w:rPr>
        <w:rFonts w:ascii="Georgia" w:hAnsi="Georgia" w:cstheme="minorHAnsi"/>
        <w:b/>
        <w:smallCaps/>
        <w:sz w:val="18"/>
        <w:szCs w:val="18"/>
      </w:rPr>
      <w:t>Leonardo Tondato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1946" w14:textId="2D65E369" w:rsidR="009E1921" w:rsidRDefault="00EB4AB9" w:rsidP="00A36F3E">
    <w:pPr>
      <w:pBdr>
        <w:bottom w:val="single" w:sz="18" w:space="1" w:color="BF8F00" w:themeColor="accent4" w:themeShade="BF"/>
      </w:pBdr>
      <w:jc w:val="center"/>
      <w:rPr>
        <w:rFonts w:ascii="Georgia" w:hAnsi="Georgia" w:cstheme="minorHAnsi"/>
        <w:b/>
        <w:smallCaps/>
        <w:sz w:val="18"/>
        <w:szCs w:val="18"/>
      </w:rPr>
    </w:pPr>
    <w:bookmarkStart w:id="1" w:name="_Hlk28511487"/>
    <w:bookmarkStart w:id="2" w:name="_Hlk28511500"/>
    <w:r w:rsidRPr="00EB4AB9">
      <w:rPr>
        <w:rFonts w:ascii="Georgia" w:hAnsi="Georgia" w:cstheme="minorHAnsi"/>
        <w:b/>
        <w:smallCaps/>
        <w:sz w:val="18"/>
        <w:szCs w:val="18"/>
      </w:rPr>
      <w:t xml:space="preserve">Expansão Global </w:t>
    </w:r>
    <w:r>
      <w:rPr>
        <w:rFonts w:ascii="Georgia" w:hAnsi="Georgia" w:cstheme="minorHAnsi"/>
        <w:b/>
        <w:smallCaps/>
        <w:sz w:val="18"/>
        <w:szCs w:val="18"/>
      </w:rPr>
      <w:t>d</w:t>
    </w:r>
    <w:r w:rsidRPr="00EB4AB9">
      <w:rPr>
        <w:rFonts w:ascii="Georgia" w:hAnsi="Georgia" w:cstheme="minorHAnsi"/>
        <w:b/>
        <w:smallCaps/>
        <w:sz w:val="18"/>
        <w:szCs w:val="18"/>
      </w:rPr>
      <w:t xml:space="preserve">a Ayahuasca </w:t>
    </w:r>
    <w:r>
      <w:rPr>
        <w:rFonts w:ascii="Georgia" w:hAnsi="Georgia" w:cstheme="minorHAnsi"/>
        <w:b/>
        <w:smallCaps/>
        <w:sz w:val="18"/>
        <w:szCs w:val="18"/>
      </w:rPr>
      <w:t>e</w:t>
    </w:r>
    <w:r w:rsidRPr="00EB4AB9">
      <w:rPr>
        <w:rFonts w:ascii="Georgia" w:hAnsi="Georgia" w:cstheme="minorHAnsi"/>
        <w:b/>
        <w:smallCaps/>
        <w:sz w:val="18"/>
        <w:szCs w:val="18"/>
      </w:rPr>
      <w:t xml:space="preserve"> Saúde Mental</w:t>
    </w:r>
    <w:r w:rsidR="00B35E08" w:rsidRPr="00612F19">
      <w:rPr>
        <w:rFonts w:ascii="Georgia" w:hAnsi="Georgia" w:cstheme="minorHAnsi"/>
        <w:b/>
        <w:smallCaps/>
        <w:sz w:val="18"/>
        <w:szCs w:val="18"/>
      </w:rPr>
      <w:t>:</w:t>
    </w:r>
    <w:r w:rsidR="00A36F3E">
      <w:rPr>
        <w:rFonts w:ascii="Georgia" w:hAnsi="Georgia" w:cstheme="minorHAnsi"/>
        <w:b/>
        <w:smallCaps/>
        <w:sz w:val="18"/>
        <w:szCs w:val="18"/>
      </w:rPr>
      <w:t xml:space="preserve"> </w:t>
    </w:r>
    <w:bookmarkEnd w:id="1"/>
    <w:r w:rsidR="00D16AB9" w:rsidRPr="00D16AB9">
      <w:rPr>
        <w:rFonts w:ascii="Georgia" w:hAnsi="Georgia" w:cs="Arial"/>
        <w:bCs/>
        <w:sz w:val="18"/>
        <w:szCs w:val="18"/>
      </w:rPr>
      <w:t>espiritualidade indígena e individuação</w:t>
    </w:r>
  </w:p>
  <w:bookmarkEnd w:id="2"/>
  <w:p w14:paraId="49575724" w14:textId="77777777" w:rsidR="009E1921" w:rsidRPr="00A03AF5" w:rsidRDefault="009E1921" w:rsidP="003E146B">
    <w:pPr>
      <w:spacing w:after="0" w:line="240" w:lineRule="auto"/>
      <w:jc w:val="center"/>
      <w:rPr>
        <w:rFonts w:ascii="Georgia" w:hAnsi="Georgia"/>
        <w:b/>
        <w:iCs/>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9D87" w14:textId="66B29717" w:rsidR="00AA39BE" w:rsidRDefault="00987A8B" w:rsidP="00AA39BE">
    <w:pPr>
      <w:pStyle w:val="Cabealho"/>
      <w:tabs>
        <w:tab w:val="clear" w:pos="4252"/>
        <w:tab w:val="clear" w:pos="8504"/>
        <w:tab w:val="right" w:pos="4820"/>
      </w:tabs>
      <w:ind w:left="844" w:firstLine="4112"/>
      <w:rPr>
        <w:rStyle w:val="Forte"/>
        <w:rFonts w:asciiTheme="majorHAnsi" w:hAnsiTheme="majorHAnsi" w:cstheme="majorHAnsi"/>
        <w:b w:val="0"/>
        <w:bCs w:val="0"/>
        <w:color w:val="A5A5A5" w:themeColor="accent3"/>
        <w:sz w:val="18"/>
        <w:szCs w:val="18"/>
      </w:rPr>
    </w:pPr>
    <w:r w:rsidRPr="00F947E2">
      <w:rPr>
        <w:rFonts w:ascii="Georgia" w:hAnsi="Georgia"/>
        <w:b/>
        <w:bCs/>
        <w:i/>
        <w:iCs/>
        <w:noProof/>
        <w:sz w:val="16"/>
        <w:szCs w:val="16"/>
        <w:lang w:eastAsia="pt-BR"/>
      </w:rPr>
      <w:drawing>
        <wp:anchor distT="0" distB="0" distL="114300" distR="0" simplePos="0" relativeHeight="251665920" behindDoc="1" locked="0" layoutInCell="1" allowOverlap="1" wp14:anchorId="29CEDE46" wp14:editId="7A619C6D">
          <wp:simplePos x="0" y="0"/>
          <wp:positionH relativeFrom="page">
            <wp:posOffset>27296</wp:posOffset>
          </wp:positionH>
          <wp:positionV relativeFrom="page">
            <wp:posOffset>6824</wp:posOffset>
          </wp:positionV>
          <wp:extent cx="6127844" cy="1737995"/>
          <wp:effectExtent l="0" t="0" r="6350" b="0"/>
          <wp:wrapNone/>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rotWithShape="1">
                  <a:blip r:embed="rId1">
                    <a:extLst>
                      <a:ext uri="{28A0092B-C50C-407E-A947-70E740481C1C}">
                        <a14:useLocalDpi xmlns:a14="http://schemas.microsoft.com/office/drawing/2010/main" val="0"/>
                      </a:ext>
                    </a:extLst>
                  </a:blip>
                  <a:srcRect l="-1" r="18598"/>
                  <a:stretch>
                    <a:fillRect/>
                  </a:stretch>
                </pic:blipFill>
                <pic:spPr bwMode="auto">
                  <a:xfrm>
                    <a:off x="0" y="0"/>
                    <a:ext cx="6130083" cy="1738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eorgia" w:hAnsi="Georgia"/>
        <w:b/>
        <w:bCs/>
        <w:i/>
        <w:iCs/>
        <w:noProof/>
        <w:sz w:val="16"/>
        <w:szCs w:val="16"/>
        <w:lang w:eastAsia="pt-BR"/>
      </w:rPr>
      <w:drawing>
        <wp:anchor distT="0" distB="0" distL="114300" distR="114300" simplePos="0" relativeHeight="251666944" behindDoc="0" locked="0" layoutInCell="1" allowOverlap="1" wp14:anchorId="1F50A3C0" wp14:editId="3E3B5D55">
          <wp:simplePos x="0" y="0"/>
          <wp:positionH relativeFrom="column">
            <wp:posOffset>5596094</wp:posOffset>
          </wp:positionH>
          <wp:positionV relativeFrom="paragraph">
            <wp:posOffset>-163195</wp:posOffset>
          </wp:positionV>
          <wp:extent cx="814070" cy="1151255"/>
          <wp:effectExtent l="0" t="0" r="5080" b="0"/>
          <wp:wrapNone/>
          <wp:docPr id="17359610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61055" name="Imagem 1735961055"/>
                  <pic:cNvPicPr/>
                </pic:nvPicPr>
                <pic:blipFill>
                  <a:blip r:embed="rId2">
                    <a:extLst>
                      <a:ext uri="{28A0092B-C50C-407E-A947-70E740481C1C}">
                        <a14:useLocalDpi xmlns:a14="http://schemas.microsoft.com/office/drawing/2010/main" val="0"/>
                      </a:ext>
                    </a:extLst>
                  </a:blip>
                  <a:stretch>
                    <a:fillRect/>
                  </a:stretch>
                </pic:blipFill>
                <pic:spPr>
                  <a:xfrm>
                    <a:off x="0" y="0"/>
                    <a:ext cx="814070" cy="1151255"/>
                  </a:xfrm>
                  <a:prstGeom prst="rect">
                    <a:avLst/>
                  </a:prstGeom>
                </pic:spPr>
              </pic:pic>
            </a:graphicData>
          </a:graphic>
          <wp14:sizeRelH relativeFrom="page">
            <wp14:pctWidth>0</wp14:pctWidth>
          </wp14:sizeRelH>
          <wp14:sizeRelV relativeFrom="page">
            <wp14:pctHeight>0</wp14:pctHeight>
          </wp14:sizeRelV>
        </wp:anchor>
      </w:drawing>
    </w:r>
    <w:r w:rsidR="00AA39BE">
      <w:rPr>
        <w:rStyle w:val="Forte"/>
        <w:rFonts w:asciiTheme="majorHAnsi" w:hAnsiTheme="majorHAnsi" w:cstheme="majorHAnsi"/>
        <w:b w:val="0"/>
        <w:bCs w:val="0"/>
        <w:color w:val="A5A5A5" w:themeColor="accent3"/>
        <w:sz w:val="18"/>
        <w:szCs w:val="18"/>
      </w:rPr>
      <w:t xml:space="preserve">             </w:t>
    </w:r>
  </w:p>
  <w:p w14:paraId="2A5637BE" w14:textId="77777777" w:rsidR="00AA39BE" w:rsidRDefault="00AA39BE" w:rsidP="00AA39BE">
    <w:pPr>
      <w:pStyle w:val="Cabealho"/>
      <w:tabs>
        <w:tab w:val="clear" w:pos="4252"/>
        <w:tab w:val="clear" w:pos="8504"/>
        <w:tab w:val="right" w:pos="4820"/>
      </w:tabs>
      <w:ind w:left="844" w:firstLine="4112"/>
      <w:rPr>
        <w:rStyle w:val="Forte"/>
        <w:rFonts w:asciiTheme="majorHAnsi" w:hAnsiTheme="majorHAnsi" w:cstheme="majorHAnsi"/>
        <w:b w:val="0"/>
        <w:bCs w:val="0"/>
        <w:color w:val="A5A5A5" w:themeColor="accent3"/>
        <w:sz w:val="18"/>
        <w:szCs w:val="18"/>
      </w:rPr>
    </w:pPr>
  </w:p>
  <w:p w14:paraId="03A6E2A4" w14:textId="77777777" w:rsidR="00AA39BE" w:rsidRPr="00AA39BE" w:rsidRDefault="00AA39BE" w:rsidP="00AA39BE">
    <w:pPr>
      <w:pStyle w:val="Cabealho"/>
      <w:tabs>
        <w:tab w:val="clear" w:pos="4252"/>
        <w:tab w:val="clear" w:pos="8504"/>
        <w:tab w:val="right" w:pos="4820"/>
      </w:tabs>
      <w:ind w:left="844" w:firstLine="4112"/>
      <w:rPr>
        <w:rStyle w:val="Forte"/>
        <w:rFonts w:asciiTheme="majorHAnsi" w:hAnsiTheme="majorHAnsi" w:cstheme="majorHAnsi"/>
        <w:b w:val="0"/>
        <w:bCs w:val="0"/>
        <w:color w:val="A5A5A5" w:themeColor="accent3"/>
        <w:sz w:val="20"/>
        <w:szCs w:val="20"/>
      </w:rPr>
    </w:pPr>
  </w:p>
  <w:p w14:paraId="306FAE7C" w14:textId="77777777" w:rsidR="00AA39BE" w:rsidRPr="00AA39BE" w:rsidRDefault="00AA39BE" w:rsidP="00AA39BE">
    <w:pPr>
      <w:pStyle w:val="Cabealho"/>
      <w:tabs>
        <w:tab w:val="clear" w:pos="4252"/>
        <w:tab w:val="clear" w:pos="8504"/>
        <w:tab w:val="right" w:pos="4820"/>
      </w:tabs>
      <w:ind w:left="844" w:firstLine="4112"/>
      <w:rPr>
        <w:rStyle w:val="Forte"/>
        <w:rFonts w:asciiTheme="majorHAnsi" w:hAnsiTheme="majorHAnsi" w:cstheme="majorHAnsi"/>
        <w:b w:val="0"/>
        <w:bCs w:val="0"/>
        <w:color w:val="A5A5A5" w:themeColor="accent3"/>
        <w:sz w:val="24"/>
        <w:szCs w:val="24"/>
      </w:rPr>
    </w:pPr>
  </w:p>
  <w:p w14:paraId="08BF3131" w14:textId="108D9CE5" w:rsidR="00AA39BE" w:rsidRDefault="00AA39BE" w:rsidP="00987A8B">
    <w:pPr>
      <w:pStyle w:val="Cabealho"/>
      <w:tabs>
        <w:tab w:val="clear" w:pos="4252"/>
        <w:tab w:val="clear" w:pos="8504"/>
        <w:tab w:val="right" w:pos="4820"/>
        <w:tab w:val="right" w:pos="9638"/>
      </w:tabs>
      <w:ind w:left="844" w:firstLine="4112"/>
    </w:pPr>
    <w:r w:rsidRPr="00F31DD1">
      <w:rPr>
        <w:rStyle w:val="Forte"/>
        <w:rFonts w:asciiTheme="majorHAnsi" w:hAnsiTheme="majorHAnsi" w:cstheme="majorHAnsi"/>
        <w:b w:val="0"/>
        <w:bCs w:val="0"/>
        <w:color w:val="A6A6A6" w:themeColor="background1" w:themeShade="A6"/>
        <w:sz w:val="18"/>
        <w:szCs w:val="18"/>
      </w:rPr>
      <w:t>DO</w:t>
    </w:r>
    <w:r w:rsidRPr="00F947E2">
      <w:rPr>
        <w:rStyle w:val="Forte"/>
        <w:rFonts w:asciiTheme="majorHAnsi" w:hAnsiTheme="majorHAnsi" w:cstheme="majorHAnsi"/>
        <w:b w:val="0"/>
        <w:bCs w:val="0"/>
        <w:color w:val="A5A5A5" w:themeColor="accent3"/>
        <w:sz w:val="18"/>
        <w:szCs w:val="18"/>
      </w:rPr>
      <w:t>I:</w:t>
    </w:r>
    <w:r w:rsidRPr="00F947E2">
      <w:rPr>
        <w:rFonts w:asciiTheme="majorHAnsi" w:hAnsiTheme="majorHAnsi" w:cstheme="majorHAnsi"/>
        <w:color w:val="A5A5A5" w:themeColor="accent3"/>
        <w:sz w:val="18"/>
        <w:szCs w:val="18"/>
      </w:rPr>
      <w:t xml:space="preserve"> 10.5752/P.1983-2478.202</w:t>
    </w:r>
    <w:r w:rsidR="00A52DD3">
      <w:rPr>
        <w:rFonts w:asciiTheme="majorHAnsi" w:hAnsiTheme="majorHAnsi" w:cstheme="majorHAnsi"/>
        <w:color w:val="A5A5A5" w:themeColor="accent3"/>
        <w:sz w:val="18"/>
        <w:szCs w:val="18"/>
      </w:rPr>
      <w:t>6</w:t>
    </w:r>
    <w:r w:rsidRPr="00F947E2">
      <w:rPr>
        <w:rFonts w:asciiTheme="majorHAnsi" w:hAnsiTheme="majorHAnsi" w:cstheme="majorHAnsi"/>
        <w:color w:val="A5A5A5" w:themeColor="accent3"/>
        <w:sz w:val="18"/>
        <w:szCs w:val="18"/>
      </w:rPr>
      <w:t>v</w:t>
    </w:r>
    <w:r w:rsidR="00A52DD3">
      <w:rPr>
        <w:rFonts w:asciiTheme="majorHAnsi" w:hAnsiTheme="majorHAnsi" w:cstheme="majorHAnsi"/>
        <w:color w:val="A5A5A5" w:themeColor="accent3"/>
        <w:sz w:val="18"/>
        <w:szCs w:val="18"/>
      </w:rPr>
      <w:t>2</w:t>
    </w:r>
    <w:r w:rsidR="00AB141F">
      <w:rPr>
        <w:rFonts w:asciiTheme="majorHAnsi" w:hAnsiTheme="majorHAnsi" w:cstheme="majorHAnsi"/>
        <w:color w:val="A5A5A5" w:themeColor="accent3"/>
        <w:sz w:val="18"/>
        <w:szCs w:val="18"/>
      </w:rPr>
      <w:t>1</w:t>
    </w:r>
    <w:r w:rsidRPr="00F947E2">
      <w:rPr>
        <w:rFonts w:asciiTheme="majorHAnsi" w:hAnsiTheme="majorHAnsi" w:cstheme="majorHAnsi"/>
        <w:color w:val="A5A5A5" w:themeColor="accent3"/>
        <w:sz w:val="18"/>
        <w:szCs w:val="18"/>
      </w:rPr>
      <w:t>n</w:t>
    </w:r>
    <w:r w:rsidR="00A52DD3">
      <w:rPr>
        <w:rFonts w:asciiTheme="majorHAnsi" w:hAnsiTheme="majorHAnsi" w:cstheme="majorHAnsi"/>
        <w:color w:val="A5A5A5" w:themeColor="accent3"/>
        <w:sz w:val="18"/>
        <w:szCs w:val="18"/>
      </w:rPr>
      <w:t>1</w:t>
    </w:r>
    <w:r>
      <w:rPr>
        <w:rFonts w:asciiTheme="majorHAnsi" w:hAnsiTheme="majorHAnsi" w:cstheme="majorHAnsi"/>
        <w:color w:val="A5A5A5" w:themeColor="accent3"/>
        <w:sz w:val="18"/>
        <w:szCs w:val="18"/>
      </w:rPr>
      <w:t>e</w:t>
    </w:r>
    <w:r w:rsidR="00A52DD3">
      <w:rPr>
        <w:rFonts w:asciiTheme="majorHAnsi" w:hAnsiTheme="majorHAnsi" w:cstheme="majorHAnsi"/>
        <w:color w:val="A5A5A5" w:themeColor="accent3"/>
        <w:sz w:val="18"/>
        <w:szCs w:val="18"/>
      </w:rPr>
      <w:t>2</w:t>
    </w:r>
    <w:r w:rsidR="00AB141F">
      <w:rPr>
        <w:rFonts w:asciiTheme="majorHAnsi" w:hAnsiTheme="majorHAnsi" w:cstheme="majorHAnsi"/>
        <w:color w:val="A5A5A5" w:themeColor="accent3"/>
        <w:sz w:val="18"/>
        <w:szCs w:val="18"/>
      </w:rPr>
      <w:t>1</w:t>
    </w:r>
    <w:r w:rsidR="00A52DD3">
      <w:rPr>
        <w:rFonts w:asciiTheme="majorHAnsi" w:hAnsiTheme="majorHAnsi" w:cstheme="majorHAnsi"/>
        <w:color w:val="A5A5A5" w:themeColor="accent3"/>
        <w:sz w:val="18"/>
        <w:szCs w:val="18"/>
      </w:rPr>
      <w:t>1</w:t>
    </w:r>
    <w:r w:rsidR="00446754">
      <w:rPr>
        <w:rFonts w:asciiTheme="majorHAnsi" w:hAnsiTheme="majorHAnsi" w:cstheme="majorHAnsi"/>
        <w:color w:val="A5A5A5" w:themeColor="accent3"/>
        <w:sz w:val="18"/>
        <w:szCs w:val="18"/>
      </w:rPr>
      <w:t>d</w:t>
    </w:r>
    <w:r w:rsidR="00C656D3">
      <w:rPr>
        <w:rFonts w:asciiTheme="majorHAnsi" w:hAnsiTheme="majorHAnsi" w:cstheme="majorHAnsi"/>
        <w:color w:val="A5A5A5" w:themeColor="accent3"/>
        <w:sz w:val="18"/>
        <w:szCs w:val="18"/>
      </w:rPr>
      <w:t>04</w:t>
    </w:r>
    <w:r w:rsidR="00987A8B">
      <w:rPr>
        <w:rFonts w:asciiTheme="majorHAnsi" w:hAnsiTheme="majorHAnsi" w:cstheme="majorHAnsi"/>
        <w:color w:val="FF0000"/>
        <w:sz w:val="18"/>
        <w:szCs w:val="18"/>
      </w:rPr>
      <w:tab/>
    </w:r>
  </w:p>
  <w:p w14:paraId="4ADC86ED" w14:textId="07454D9D" w:rsidR="009E1921" w:rsidRDefault="009E1921" w:rsidP="00987A8B">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056"/>
    <w:multiLevelType w:val="multilevel"/>
    <w:tmpl w:val="2ABA5175"/>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DFC35D1"/>
    <w:multiLevelType w:val="multilevel"/>
    <w:tmpl w:val="5B4413A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1F52987"/>
    <w:multiLevelType w:val="multilevel"/>
    <w:tmpl w:val="D3D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75D83"/>
    <w:multiLevelType w:val="hybridMultilevel"/>
    <w:tmpl w:val="7C6015F4"/>
    <w:styleLink w:val="Nmeros"/>
    <w:lvl w:ilvl="0" w:tplc="9C889498">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BC8D5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5C481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4A449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D00D06">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4682E">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E65C9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548D6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3C7D8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ABA5175"/>
    <w:multiLevelType w:val="multilevel"/>
    <w:tmpl w:val="2ABA5175"/>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2FD65E46"/>
    <w:multiLevelType w:val="hybridMultilevel"/>
    <w:tmpl w:val="56B0234E"/>
    <w:lvl w:ilvl="0" w:tplc="BE903206">
      <w:start w:val="2"/>
      <w:numFmt w:val="lowerLetter"/>
      <w:lvlText w:val="%1)"/>
      <w:lvlJc w:val="left"/>
      <w:pPr>
        <w:ind w:left="825" w:hanging="360"/>
      </w:pPr>
      <w:rPr>
        <w:rFonts w:hint="default"/>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6" w15:restartNumberingAfterBreak="0">
    <w:nsid w:val="41AA5229"/>
    <w:multiLevelType w:val="hybridMultilevel"/>
    <w:tmpl w:val="7C6015F4"/>
    <w:numStyleLink w:val="Nmeros"/>
  </w:abstractNum>
  <w:abstractNum w:abstractNumId="7" w15:restartNumberingAfterBreak="0">
    <w:nsid w:val="58A86502"/>
    <w:multiLevelType w:val="hybridMultilevel"/>
    <w:tmpl w:val="759A37CE"/>
    <w:lvl w:ilvl="0" w:tplc="15AA920C">
      <w:start w:val="1"/>
      <w:numFmt w:val="lowerLetter"/>
      <w:lvlText w:val="%1."/>
      <w:lvlJc w:val="left"/>
      <w:pPr>
        <w:ind w:left="828" w:hanging="360"/>
      </w:pPr>
      <w:rPr>
        <w:rFonts w:hint="default"/>
      </w:rPr>
    </w:lvl>
    <w:lvl w:ilvl="1" w:tplc="04160019" w:tentative="1">
      <w:start w:val="1"/>
      <w:numFmt w:val="lowerLetter"/>
      <w:lvlText w:val="%2."/>
      <w:lvlJc w:val="left"/>
      <w:pPr>
        <w:ind w:left="1548" w:hanging="360"/>
      </w:pPr>
    </w:lvl>
    <w:lvl w:ilvl="2" w:tplc="0416001B" w:tentative="1">
      <w:start w:val="1"/>
      <w:numFmt w:val="lowerRoman"/>
      <w:lvlText w:val="%3."/>
      <w:lvlJc w:val="right"/>
      <w:pPr>
        <w:ind w:left="2268" w:hanging="180"/>
      </w:pPr>
    </w:lvl>
    <w:lvl w:ilvl="3" w:tplc="0416000F" w:tentative="1">
      <w:start w:val="1"/>
      <w:numFmt w:val="decimal"/>
      <w:lvlText w:val="%4."/>
      <w:lvlJc w:val="left"/>
      <w:pPr>
        <w:ind w:left="2988" w:hanging="360"/>
      </w:pPr>
    </w:lvl>
    <w:lvl w:ilvl="4" w:tplc="04160019" w:tentative="1">
      <w:start w:val="1"/>
      <w:numFmt w:val="lowerLetter"/>
      <w:lvlText w:val="%5."/>
      <w:lvlJc w:val="left"/>
      <w:pPr>
        <w:ind w:left="3708" w:hanging="360"/>
      </w:pPr>
    </w:lvl>
    <w:lvl w:ilvl="5" w:tplc="0416001B" w:tentative="1">
      <w:start w:val="1"/>
      <w:numFmt w:val="lowerRoman"/>
      <w:lvlText w:val="%6."/>
      <w:lvlJc w:val="right"/>
      <w:pPr>
        <w:ind w:left="4428" w:hanging="180"/>
      </w:pPr>
    </w:lvl>
    <w:lvl w:ilvl="6" w:tplc="0416000F" w:tentative="1">
      <w:start w:val="1"/>
      <w:numFmt w:val="decimal"/>
      <w:lvlText w:val="%7."/>
      <w:lvlJc w:val="left"/>
      <w:pPr>
        <w:ind w:left="5148" w:hanging="360"/>
      </w:pPr>
    </w:lvl>
    <w:lvl w:ilvl="7" w:tplc="04160019" w:tentative="1">
      <w:start w:val="1"/>
      <w:numFmt w:val="lowerLetter"/>
      <w:lvlText w:val="%8."/>
      <w:lvlJc w:val="left"/>
      <w:pPr>
        <w:ind w:left="5868" w:hanging="360"/>
      </w:pPr>
    </w:lvl>
    <w:lvl w:ilvl="8" w:tplc="0416001B" w:tentative="1">
      <w:start w:val="1"/>
      <w:numFmt w:val="lowerRoman"/>
      <w:lvlText w:val="%9."/>
      <w:lvlJc w:val="right"/>
      <w:pPr>
        <w:ind w:left="6588" w:hanging="180"/>
      </w:pPr>
    </w:lvl>
  </w:abstractNum>
  <w:abstractNum w:abstractNumId="8" w15:restartNumberingAfterBreak="0">
    <w:nsid w:val="5B4413A6"/>
    <w:multiLevelType w:val="multilevel"/>
    <w:tmpl w:val="5B4413A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859736739">
    <w:abstractNumId w:val="4"/>
  </w:num>
  <w:num w:numId="2" w16cid:durableId="1713727800">
    <w:abstractNumId w:val="8"/>
  </w:num>
  <w:num w:numId="3" w16cid:durableId="1934320957">
    <w:abstractNumId w:val="0"/>
  </w:num>
  <w:num w:numId="4" w16cid:durableId="1305543019">
    <w:abstractNumId w:val="5"/>
  </w:num>
  <w:num w:numId="5" w16cid:durableId="2012293742">
    <w:abstractNumId w:val="3"/>
  </w:num>
  <w:num w:numId="6" w16cid:durableId="1557160922">
    <w:abstractNumId w:val="6"/>
  </w:num>
  <w:num w:numId="7" w16cid:durableId="789396240">
    <w:abstractNumId w:val="7"/>
  </w:num>
  <w:num w:numId="8" w16cid:durableId="1229221717">
    <w:abstractNumId w:val="2"/>
  </w:num>
  <w:num w:numId="9" w16cid:durableId="200451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jE3NTY0sjAzNjFV0lEKTi0uzszPAykwrgUAocfwyCwAAAA="/>
  </w:docVars>
  <w:rsids>
    <w:rsidRoot w:val="00B419F4"/>
    <w:rsid w:val="000032F7"/>
    <w:rsid w:val="00003B9B"/>
    <w:rsid w:val="00003DFE"/>
    <w:rsid w:val="000055F0"/>
    <w:rsid w:val="000103E3"/>
    <w:rsid w:val="0001161C"/>
    <w:rsid w:val="0002336C"/>
    <w:rsid w:val="0002407C"/>
    <w:rsid w:val="0002449E"/>
    <w:rsid w:val="00024C7F"/>
    <w:rsid w:val="00026986"/>
    <w:rsid w:val="000351C8"/>
    <w:rsid w:val="00036795"/>
    <w:rsid w:val="00042B00"/>
    <w:rsid w:val="00042ED7"/>
    <w:rsid w:val="00043261"/>
    <w:rsid w:val="00046EFF"/>
    <w:rsid w:val="00055AFF"/>
    <w:rsid w:val="000570FE"/>
    <w:rsid w:val="00057768"/>
    <w:rsid w:val="000615F7"/>
    <w:rsid w:val="000616B0"/>
    <w:rsid w:val="00061DA2"/>
    <w:rsid w:val="00065C0C"/>
    <w:rsid w:val="0007029C"/>
    <w:rsid w:val="00070ADE"/>
    <w:rsid w:val="00071A10"/>
    <w:rsid w:val="00072417"/>
    <w:rsid w:val="00084F26"/>
    <w:rsid w:val="00086326"/>
    <w:rsid w:val="00086F6B"/>
    <w:rsid w:val="00090C93"/>
    <w:rsid w:val="00090D43"/>
    <w:rsid w:val="00090DEE"/>
    <w:rsid w:val="00092249"/>
    <w:rsid w:val="00092FE2"/>
    <w:rsid w:val="00093AEC"/>
    <w:rsid w:val="00096E85"/>
    <w:rsid w:val="000A08F0"/>
    <w:rsid w:val="000C0D64"/>
    <w:rsid w:val="000C46A8"/>
    <w:rsid w:val="000C46CD"/>
    <w:rsid w:val="000C4D82"/>
    <w:rsid w:val="000D1DB1"/>
    <w:rsid w:val="000D1F27"/>
    <w:rsid w:val="000D2EAB"/>
    <w:rsid w:val="000D59DC"/>
    <w:rsid w:val="000D5B97"/>
    <w:rsid w:val="000D6601"/>
    <w:rsid w:val="000D7078"/>
    <w:rsid w:val="000E04CE"/>
    <w:rsid w:val="000E0B7F"/>
    <w:rsid w:val="000E31C7"/>
    <w:rsid w:val="000E4651"/>
    <w:rsid w:val="000E696E"/>
    <w:rsid w:val="000F439A"/>
    <w:rsid w:val="000F5C39"/>
    <w:rsid w:val="000F658A"/>
    <w:rsid w:val="00105CCC"/>
    <w:rsid w:val="001077C6"/>
    <w:rsid w:val="00107C69"/>
    <w:rsid w:val="00107DF3"/>
    <w:rsid w:val="001126AB"/>
    <w:rsid w:val="001135D1"/>
    <w:rsid w:val="00115039"/>
    <w:rsid w:val="001157CA"/>
    <w:rsid w:val="001218B9"/>
    <w:rsid w:val="00121DE6"/>
    <w:rsid w:val="00123843"/>
    <w:rsid w:val="00123948"/>
    <w:rsid w:val="00133B60"/>
    <w:rsid w:val="001359BC"/>
    <w:rsid w:val="001409B8"/>
    <w:rsid w:val="00140CF4"/>
    <w:rsid w:val="001419DE"/>
    <w:rsid w:val="00142448"/>
    <w:rsid w:val="001424F8"/>
    <w:rsid w:val="00147896"/>
    <w:rsid w:val="00153B57"/>
    <w:rsid w:val="00154120"/>
    <w:rsid w:val="00155ED8"/>
    <w:rsid w:val="00161B39"/>
    <w:rsid w:val="00162C1F"/>
    <w:rsid w:val="00164948"/>
    <w:rsid w:val="00166D52"/>
    <w:rsid w:val="001711BF"/>
    <w:rsid w:val="00174411"/>
    <w:rsid w:val="00174611"/>
    <w:rsid w:val="001761E8"/>
    <w:rsid w:val="001778B3"/>
    <w:rsid w:val="001825AD"/>
    <w:rsid w:val="00182E4C"/>
    <w:rsid w:val="0018373B"/>
    <w:rsid w:val="00186523"/>
    <w:rsid w:val="0019215E"/>
    <w:rsid w:val="00193AF3"/>
    <w:rsid w:val="00193BC7"/>
    <w:rsid w:val="00196B04"/>
    <w:rsid w:val="00197522"/>
    <w:rsid w:val="001A5D8B"/>
    <w:rsid w:val="001A5E34"/>
    <w:rsid w:val="001B0192"/>
    <w:rsid w:val="001B1778"/>
    <w:rsid w:val="001B1949"/>
    <w:rsid w:val="001B1A93"/>
    <w:rsid w:val="001B3641"/>
    <w:rsid w:val="001B4FAE"/>
    <w:rsid w:val="001B77C8"/>
    <w:rsid w:val="001C1C5A"/>
    <w:rsid w:val="001C3DCB"/>
    <w:rsid w:val="001D15FC"/>
    <w:rsid w:val="001D1C69"/>
    <w:rsid w:val="001D2043"/>
    <w:rsid w:val="001D443A"/>
    <w:rsid w:val="001D4BE6"/>
    <w:rsid w:val="001D5ECE"/>
    <w:rsid w:val="001D6A55"/>
    <w:rsid w:val="001E1F30"/>
    <w:rsid w:val="001F0E68"/>
    <w:rsid w:val="001F580B"/>
    <w:rsid w:val="001F7E13"/>
    <w:rsid w:val="00202FBA"/>
    <w:rsid w:val="00205836"/>
    <w:rsid w:val="002123DF"/>
    <w:rsid w:val="00215B18"/>
    <w:rsid w:val="0021634E"/>
    <w:rsid w:val="002176BA"/>
    <w:rsid w:val="00222782"/>
    <w:rsid w:val="00222C64"/>
    <w:rsid w:val="00223082"/>
    <w:rsid w:val="00225E2F"/>
    <w:rsid w:val="00234531"/>
    <w:rsid w:val="00235114"/>
    <w:rsid w:val="00235CEB"/>
    <w:rsid w:val="00236059"/>
    <w:rsid w:val="00237CFD"/>
    <w:rsid w:val="00241493"/>
    <w:rsid w:val="00245DC2"/>
    <w:rsid w:val="00250036"/>
    <w:rsid w:val="00250997"/>
    <w:rsid w:val="00250FD3"/>
    <w:rsid w:val="002515F7"/>
    <w:rsid w:val="00251FF3"/>
    <w:rsid w:val="00252852"/>
    <w:rsid w:val="002532FE"/>
    <w:rsid w:val="002536DD"/>
    <w:rsid w:val="00253BFE"/>
    <w:rsid w:val="0025504E"/>
    <w:rsid w:val="00261E07"/>
    <w:rsid w:val="002620E2"/>
    <w:rsid w:val="002635EC"/>
    <w:rsid w:val="002673C3"/>
    <w:rsid w:val="002729F2"/>
    <w:rsid w:val="00274191"/>
    <w:rsid w:val="00277C34"/>
    <w:rsid w:val="002815CC"/>
    <w:rsid w:val="0028284D"/>
    <w:rsid w:val="002833FA"/>
    <w:rsid w:val="0028682C"/>
    <w:rsid w:val="0028719D"/>
    <w:rsid w:val="00291FE7"/>
    <w:rsid w:val="002929FD"/>
    <w:rsid w:val="002931D4"/>
    <w:rsid w:val="002A0D1D"/>
    <w:rsid w:val="002A16F8"/>
    <w:rsid w:val="002A1757"/>
    <w:rsid w:val="002A58AB"/>
    <w:rsid w:val="002A6D7D"/>
    <w:rsid w:val="002A7F67"/>
    <w:rsid w:val="002B5A9F"/>
    <w:rsid w:val="002C36CB"/>
    <w:rsid w:val="002C39C3"/>
    <w:rsid w:val="002C5455"/>
    <w:rsid w:val="002D324F"/>
    <w:rsid w:val="002D76E9"/>
    <w:rsid w:val="002E3799"/>
    <w:rsid w:val="002E5ED4"/>
    <w:rsid w:val="002E62DE"/>
    <w:rsid w:val="002E71EE"/>
    <w:rsid w:val="002E7942"/>
    <w:rsid w:val="002F0447"/>
    <w:rsid w:val="002F14D8"/>
    <w:rsid w:val="002F209C"/>
    <w:rsid w:val="002F33ED"/>
    <w:rsid w:val="002F4393"/>
    <w:rsid w:val="002F4A4C"/>
    <w:rsid w:val="002F7585"/>
    <w:rsid w:val="00301FEB"/>
    <w:rsid w:val="00302B4E"/>
    <w:rsid w:val="00302C36"/>
    <w:rsid w:val="00304625"/>
    <w:rsid w:val="00304A10"/>
    <w:rsid w:val="00304B4D"/>
    <w:rsid w:val="0030676B"/>
    <w:rsid w:val="00306ECE"/>
    <w:rsid w:val="00306FF7"/>
    <w:rsid w:val="0031103C"/>
    <w:rsid w:val="00313626"/>
    <w:rsid w:val="003154F3"/>
    <w:rsid w:val="00317ED1"/>
    <w:rsid w:val="003200D1"/>
    <w:rsid w:val="00320BFE"/>
    <w:rsid w:val="00331981"/>
    <w:rsid w:val="003335CB"/>
    <w:rsid w:val="00342B4B"/>
    <w:rsid w:val="003448C5"/>
    <w:rsid w:val="003548A0"/>
    <w:rsid w:val="00355273"/>
    <w:rsid w:val="0035680B"/>
    <w:rsid w:val="0035703F"/>
    <w:rsid w:val="003572F6"/>
    <w:rsid w:val="003608BB"/>
    <w:rsid w:val="0036424C"/>
    <w:rsid w:val="0036681E"/>
    <w:rsid w:val="0036722F"/>
    <w:rsid w:val="003704C2"/>
    <w:rsid w:val="00376797"/>
    <w:rsid w:val="00376C21"/>
    <w:rsid w:val="00376FA9"/>
    <w:rsid w:val="003772CF"/>
    <w:rsid w:val="00380379"/>
    <w:rsid w:val="003822FF"/>
    <w:rsid w:val="00382A43"/>
    <w:rsid w:val="00393B86"/>
    <w:rsid w:val="00397274"/>
    <w:rsid w:val="003A6310"/>
    <w:rsid w:val="003A6E7C"/>
    <w:rsid w:val="003B476B"/>
    <w:rsid w:val="003B4843"/>
    <w:rsid w:val="003C52C1"/>
    <w:rsid w:val="003C606B"/>
    <w:rsid w:val="003D0094"/>
    <w:rsid w:val="003D0A02"/>
    <w:rsid w:val="003D3A02"/>
    <w:rsid w:val="003D4FD6"/>
    <w:rsid w:val="003D5590"/>
    <w:rsid w:val="003D6619"/>
    <w:rsid w:val="003E0E8F"/>
    <w:rsid w:val="003E146B"/>
    <w:rsid w:val="003E4140"/>
    <w:rsid w:val="003E42A6"/>
    <w:rsid w:val="003E4768"/>
    <w:rsid w:val="003F15EB"/>
    <w:rsid w:val="003F1DFF"/>
    <w:rsid w:val="003F2B5E"/>
    <w:rsid w:val="003F5D8B"/>
    <w:rsid w:val="003F7023"/>
    <w:rsid w:val="003F748D"/>
    <w:rsid w:val="00402AC5"/>
    <w:rsid w:val="00404666"/>
    <w:rsid w:val="00405AA4"/>
    <w:rsid w:val="00407D46"/>
    <w:rsid w:val="0041122C"/>
    <w:rsid w:val="00414464"/>
    <w:rsid w:val="004203DF"/>
    <w:rsid w:val="00420928"/>
    <w:rsid w:val="00421808"/>
    <w:rsid w:val="00421931"/>
    <w:rsid w:val="00422210"/>
    <w:rsid w:val="00423724"/>
    <w:rsid w:val="00432DBF"/>
    <w:rsid w:val="00432E56"/>
    <w:rsid w:val="00433921"/>
    <w:rsid w:val="00433DAD"/>
    <w:rsid w:val="004344D7"/>
    <w:rsid w:val="00434877"/>
    <w:rsid w:val="00437ABD"/>
    <w:rsid w:val="00440C89"/>
    <w:rsid w:val="00440D55"/>
    <w:rsid w:val="00442FDF"/>
    <w:rsid w:val="00444241"/>
    <w:rsid w:val="00446754"/>
    <w:rsid w:val="004477F3"/>
    <w:rsid w:val="0045501F"/>
    <w:rsid w:val="004567E9"/>
    <w:rsid w:val="004570DB"/>
    <w:rsid w:val="00462A96"/>
    <w:rsid w:val="00464B41"/>
    <w:rsid w:val="00464B57"/>
    <w:rsid w:val="00471720"/>
    <w:rsid w:val="00471C9A"/>
    <w:rsid w:val="00473E46"/>
    <w:rsid w:val="0048171A"/>
    <w:rsid w:val="00484D7F"/>
    <w:rsid w:val="0048709D"/>
    <w:rsid w:val="00495139"/>
    <w:rsid w:val="004963C5"/>
    <w:rsid w:val="004A1AAF"/>
    <w:rsid w:val="004A1D72"/>
    <w:rsid w:val="004A2A87"/>
    <w:rsid w:val="004A33D3"/>
    <w:rsid w:val="004A3714"/>
    <w:rsid w:val="004B532E"/>
    <w:rsid w:val="004B5A13"/>
    <w:rsid w:val="004B6C74"/>
    <w:rsid w:val="004B73CD"/>
    <w:rsid w:val="004C10DB"/>
    <w:rsid w:val="004C1E0C"/>
    <w:rsid w:val="004D2DB9"/>
    <w:rsid w:val="004D3EC6"/>
    <w:rsid w:val="004D4BBC"/>
    <w:rsid w:val="004E418F"/>
    <w:rsid w:val="004E6E33"/>
    <w:rsid w:val="004F6A9F"/>
    <w:rsid w:val="005009B7"/>
    <w:rsid w:val="0050353F"/>
    <w:rsid w:val="00511DD7"/>
    <w:rsid w:val="00513153"/>
    <w:rsid w:val="00514187"/>
    <w:rsid w:val="00515C8D"/>
    <w:rsid w:val="005165E0"/>
    <w:rsid w:val="00521A25"/>
    <w:rsid w:val="00523203"/>
    <w:rsid w:val="00523E80"/>
    <w:rsid w:val="00525261"/>
    <w:rsid w:val="005261FB"/>
    <w:rsid w:val="00530E5A"/>
    <w:rsid w:val="0054074E"/>
    <w:rsid w:val="00541569"/>
    <w:rsid w:val="00541B6C"/>
    <w:rsid w:val="00541D0C"/>
    <w:rsid w:val="00546D29"/>
    <w:rsid w:val="005517C1"/>
    <w:rsid w:val="00552504"/>
    <w:rsid w:val="005528BC"/>
    <w:rsid w:val="0055360A"/>
    <w:rsid w:val="00553CF7"/>
    <w:rsid w:val="0056173C"/>
    <w:rsid w:val="0056188C"/>
    <w:rsid w:val="00564BFC"/>
    <w:rsid w:val="005654F3"/>
    <w:rsid w:val="00570198"/>
    <w:rsid w:val="0057239B"/>
    <w:rsid w:val="00573CB5"/>
    <w:rsid w:val="0057548E"/>
    <w:rsid w:val="00576DE8"/>
    <w:rsid w:val="00581935"/>
    <w:rsid w:val="00586F9B"/>
    <w:rsid w:val="0059195F"/>
    <w:rsid w:val="00594B55"/>
    <w:rsid w:val="005967BB"/>
    <w:rsid w:val="005A0307"/>
    <w:rsid w:val="005A0AD6"/>
    <w:rsid w:val="005A5092"/>
    <w:rsid w:val="005A7DF0"/>
    <w:rsid w:val="005B0F9B"/>
    <w:rsid w:val="005B58F8"/>
    <w:rsid w:val="005C05B4"/>
    <w:rsid w:val="005C6481"/>
    <w:rsid w:val="005C6FE7"/>
    <w:rsid w:val="005C79AE"/>
    <w:rsid w:val="005D1515"/>
    <w:rsid w:val="005D2662"/>
    <w:rsid w:val="005D46CB"/>
    <w:rsid w:val="005D5497"/>
    <w:rsid w:val="005E2B6F"/>
    <w:rsid w:val="005F116C"/>
    <w:rsid w:val="005F1376"/>
    <w:rsid w:val="005F34A3"/>
    <w:rsid w:val="0061049F"/>
    <w:rsid w:val="00612F19"/>
    <w:rsid w:val="006164D8"/>
    <w:rsid w:val="00616949"/>
    <w:rsid w:val="00620FB4"/>
    <w:rsid w:val="00621E4B"/>
    <w:rsid w:val="00621EC3"/>
    <w:rsid w:val="0062626E"/>
    <w:rsid w:val="0062711A"/>
    <w:rsid w:val="0063036E"/>
    <w:rsid w:val="00631218"/>
    <w:rsid w:val="00631F40"/>
    <w:rsid w:val="0063211E"/>
    <w:rsid w:val="00632A25"/>
    <w:rsid w:val="0064004B"/>
    <w:rsid w:val="00640B76"/>
    <w:rsid w:val="00643F18"/>
    <w:rsid w:val="0064486A"/>
    <w:rsid w:val="006478C5"/>
    <w:rsid w:val="0065211F"/>
    <w:rsid w:val="006615BE"/>
    <w:rsid w:val="00665FCE"/>
    <w:rsid w:val="006663BD"/>
    <w:rsid w:val="0067340A"/>
    <w:rsid w:val="00677941"/>
    <w:rsid w:val="00677B9A"/>
    <w:rsid w:val="006805E9"/>
    <w:rsid w:val="00680D07"/>
    <w:rsid w:val="00682046"/>
    <w:rsid w:val="00683126"/>
    <w:rsid w:val="00683690"/>
    <w:rsid w:val="00685092"/>
    <w:rsid w:val="006921C3"/>
    <w:rsid w:val="0069269B"/>
    <w:rsid w:val="0069445F"/>
    <w:rsid w:val="00695B54"/>
    <w:rsid w:val="00696EB8"/>
    <w:rsid w:val="0069720F"/>
    <w:rsid w:val="0069771E"/>
    <w:rsid w:val="006A3FF9"/>
    <w:rsid w:val="006A79EF"/>
    <w:rsid w:val="006B078F"/>
    <w:rsid w:val="006B0D35"/>
    <w:rsid w:val="006B144A"/>
    <w:rsid w:val="006B7B89"/>
    <w:rsid w:val="006C1A63"/>
    <w:rsid w:val="006C63C4"/>
    <w:rsid w:val="006C63E8"/>
    <w:rsid w:val="006C6D10"/>
    <w:rsid w:val="006C7381"/>
    <w:rsid w:val="006D0649"/>
    <w:rsid w:val="006D3362"/>
    <w:rsid w:val="006D662A"/>
    <w:rsid w:val="006D778F"/>
    <w:rsid w:val="006E0615"/>
    <w:rsid w:val="006E0BED"/>
    <w:rsid w:val="006E25D9"/>
    <w:rsid w:val="006E5EE6"/>
    <w:rsid w:val="006E794C"/>
    <w:rsid w:val="006F0B62"/>
    <w:rsid w:val="006F119A"/>
    <w:rsid w:val="006F20B7"/>
    <w:rsid w:val="006F3817"/>
    <w:rsid w:val="00700C2A"/>
    <w:rsid w:val="00701C56"/>
    <w:rsid w:val="007020FF"/>
    <w:rsid w:val="007052D1"/>
    <w:rsid w:val="0070602B"/>
    <w:rsid w:val="00707E27"/>
    <w:rsid w:val="007161DF"/>
    <w:rsid w:val="00720231"/>
    <w:rsid w:val="007213AB"/>
    <w:rsid w:val="007259D0"/>
    <w:rsid w:val="00726C72"/>
    <w:rsid w:val="0073291D"/>
    <w:rsid w:val="007330A3"/>
    <w:rsid w:val="00733D0E"/>
    <w:rsid w:val="007372CB"/>
    <w:rsid w:val="00737757"/>
    <w:rsid w:val="00740D29"/>
    <w:rsid w:val="007416C6"/>
    <w:rsid w:val="0074183F"/>
    <w:rsid w:val="007438C5"/>
    <w:rsid w:val="00743977"/>
    <w:rsid w:val="007441F8"/>
    <w:rsid w:val="007463A5"/>
    <w:rsid w:val="00750160"/>
    <w:rsid w:val="00751E84"/>
    <w:rsid w:val="007537C7"/>
    <w:rsid w:val="0075550A"/>
    <w:rsid w:val="007559B2"/>
    <w:rsid w:val="007562D3"/>
    <w:rsid w:val="00760202"/>
    <w:rsid w:val="007768A6"/>
    <w:rsid w:val="00776F9B"/>
    <w:rsid w:val="00782C4F"/>
    <w:rsid w:val="00784482"/>
    <w:rsid w:val="0078646F"/>
    <w:rsid w:val="00793179"/>
    <w:rsid w:val="007A0351"/>
    <w:rsid w:val="007A1811"/>
    <w:rsid w:val="007A4B5A"/>
    <w:rsid w:val="007A4C48"/>
    <w:rsid w:val="007A5AF1"/>
    <w:rsid w:val="007B13C0"/>
    <w:rsid w:val="007B26C5"/>
    <w:rsid w:val="007B3724"/>
    <w:rsid w:val="007B62B4"/>
    <w:rsid w:val="007C0290"/>
    <w:rsid w:val="007C2459"/>
    <w:rsid w:val="007C4D62"/>
    <w:rsid w:val="007C5147"/>
    <w:rsid w:val="007D0036"/>
    <w:rsid w:val="007D2907"/>
    <w:rsid w:val="007D6028"/>
    <w:rsid w:val="007D7480"/>
    <w:rsid w:val="007E1857"/>
    <w:rsid w:val="007E5757"/>
    <w:rsid w:val="007E5907"/>
    <w:rsid w:val="007E6E6D"/>
    <w:rsid w:val="007F4942"/>
    <w:rsid w:val="007F4E43"/>
    <w:rsid w:val="007F6AE6"/>
    <w:rsid w:val="00801F20"/>
    <w:rsid w:val="008101A0"/>
    <w:rsid w:val="008110EB"/>
    <w:rsid w:val="00811A08"/>
    <w:rsid w:val="00812390"/>
    <w:rsid w:val="00815EC3"/>
    <w:rsid w:val="00816B7F"/>
    <w:rsid w:val="0082291E"/>
    <w:rsid w:val="00827AF0"/>
    <w:rsid w:val="0083132D"/>
    <w:rsid w:val="00832541"/>
    <w:rsid w:val="00833400"/>
    <w:rsid w:val="00834691"/>
    <w:rsid w:val="00834D47"/>
    <w:rsid w:val="00835C95"/>
    <w:rsid w:val="00836BC3"/>
    <w:rsid w:val="0084300A"/>
    <w:rsid w:val="0084329B"/>
    <w:rsid w:val="00845041"/>
    <w:rsid w:val="00850036"/>
    <w:rsid w:val="00851CA6"/>
    <w:rsid w:val="008537F5"/>
    <w:rsid w:val="00856F80"/>
    <w:rsid w:val="00857553"/>
    <w:rsid w:val="00857D42"/>
    <w:rsid w:val="00861779"/>
    <w:rsid w:val="00864330"/>
    <w:rsid w:val="00864EA1"/>
    <w:rsid w:val="00867130"/>
    <w:rsid w:val="0087296E"/>
    <w:rsid w:val="00873772"/>
    <w:rsid w:val="00874D23"/>
    <w:rsid w:val="008759DD"/>
    <w:rsid w:val="00875BD9"/>
    <w:rsid w:val="00876B39"/>
    <w:rsid w:val="00877E06"/>
    <w:rsid w:val="00882EDA"/>
    <w:rsid w:val="00885C81"/>
    <w:rsid w:val="00886643"/>
    <w:rsid w:val="00887F77"/>
    <w:rsid w:val="00890515"/>
    <w:rsid w:val="00894511"/>
    <w:rsid w:val="00895C37"/>
    <w:rsid w:val="00896360"/>
    <w:rsid w:val="008A0209"/>
    <w:rsid w:val="008A0F58"/>
    <w:rsid w:val="008A0F79"/>
    <w:rsid w:val="008A19D3"/>
    <w:rsid w:val="008A4A0B"/>
    <w:rsid w:val="008A4DEB"/>
    <w:rsid w:val="008A6DB7"/>
    <w:rsid w:val="008A763F"/>
    <w:rsid w:val="008B05EF"/>
    <w:rsid w:val="008B58D6"/>
    <w:rsid w:val="008B6918"/>
    <w:rsid w:val="008B6EE2"/>
    <w:rsid w:val="008C097D"/>
    <w:rsid w:val="008C2364"/>
    <w:rsid w:val="008C5313"/>
    <w:rsid w:val="008D0889"/>
    <w:rsid w:val="008D352E"/>
    <w:rsid w:val="008D3D84"/>
    <w:rsid w:val="008D78C5"/>
    <w:rsid w:val="008D79C7"/>
    <w:rsid w:val="008D7ACD"/>
    <w:rsid w:val="008E0A8D"/>
    <w:rsid w:val="008E2287"/>
    <w:rsid w:val="008E42E8"/>
    <w:rsid w:val="008E4B20"/>
    <w:rsid w:val="008F2376"/>
    <w:rsid w:val="008F25B9"/>
    <w:rsid w:val="008F36DE"/>
    <w:rsid w:val="008F3E63"/>
    <w:rsid w:val="0090058E"/>
    <w:rsid w:val="00901622"/>
    <w:rsid w:val="009100AC"/>
    <w:rsid w:val="0091498E"/>
    <w:rsid w:val="009203B2"/>
    <w:rsid w:val="00921493"/>
    <w:rsid w:val="00921EE1"/>
    <w:rsid w:val="00923E32"/>
    <w:rsid w:val="0092469C"/>
    <w:rsid w:val="009249EE"/>
    <w:rsid w:val="0092651E"/>
    <w:rsid w:val="0093054B"/>
    <w:rsid w:val="009319EE"/>
    <w:rsid w:val="00933D82"/>
    <w:rsid w:val="00940B20"/>
    <w:rsid w:val="00942182"/>
    <w:rsid w:val="00942862"/>
    <w:rsid w:val="00946AB3"/>
    <w:rsid w:val="009508C0"/>
    <w:rsid w:val="00950C54"/>
    <w:rsid w:val="009566B8"/>
    <w:rsid w:val="00957D03"/>
    <w:rsid w:val="009622D6"/>
    <w:rsid w:val="00964FEA"/>
    <w:rsid w:val="009669C0"/>
    <w:rsid w:val="00967267"/>
    <w:rsid w:val="00967F72"/>
    <w:rsid w:val="00971544"/>
    <w:rsid w:val="009730B9"/>
    <w:rsid w:val="009733DF"/>
    <w:rsid w:val="009737C9"/>
    <w:rsid w:val="009811C7"/>
    <w:rsid w:val="00984976"/>
    <w:rsid w:val="00987A8B"/>
    <w:rsid w:val="00991A00"/>
    <w:rsid w:val="00992627"/>
    <w:rsid w:val="00993C50"/>
    <w:rsid w:val="009954BF"/>
    <w:rsid w:val="009A0C8C"/>
    <w:rsid w:val="009A0E3D"/>
    <w:rsid w:val="009A21C7"/>
    <w:rsid w:val="009A2B8B"/>
    <w:rsid w:val="009A7549"/>
    <w:rsid w:val="009B4DE5"/>
    <w:rsid w:val="009C0CD8"/>
    <w:rsid w:val="009C2B98"/>
    <w:rsid w:val="009C520A"/>
    <w:rsid w:val="009C6AA4"/>
    <w:rsid w:val="009C7083"/>
    <w:rsid w:val="009D2719"/>
    <w:rsid w:val="009D2D38"/>
    <w:rsid w:val="009D46CF"/>
    <w:rsid w:val="009D532C"/>
    <w:rsid w:val="009D582A"/>
    <w:rsid w:val="009D6B25"/>
    <w:rsid w:val="009D7614"/>
    <w:rsid w:val="009E1921"/>
    <w:rsid w:val="009E1F7B"/>
    <w:rsid w:val="009E4322"/>
    <w:rsid w:val="009E6235"/>
    <w:rsid w:val="009E63A3"/>
    <w:rsid w:val="009E6DC1"/>
    <w:rsid w:val="009F16A0"/>
    <w:rsid w:val="009F43C2"/>
    <w:rsid w:val="009F5E68"/>
    <w:rsid w:val="009F7B54"/>
    <w:rsid w:val="00A03AF5"/>
    <w:rsid w:val="00A05EBE"/>
    <w:rsid w:val="00A06931"/>
    <w:rsid w:val="00A079A3"/>
    <w:rsid w:val="00A07E8A"/>
    <w:rsid w:val="00A10AE6"/>
    <w:rsid w:val="00A10C2B"/>
    <w:rsid w:val="00A11042"/>
    <w:rsid w:val="00A114E2"/>
    <w:rsid w:val="00A12FA6"/>
    <w:rsid w:val="00A13FB2"/>
    <w:rsid w:val="00A15B17"/>
    <w:rsid w:val="00A200E5"/>
    <w:rsid w:val="00A21C65"/>
    <w:rsid w:val="00A21FA5"/>
    <w:rsid w:val="00A236F9"/>
    <w:rsid w:val="00A30064"/>
    <w:rsid w:val="00A30868"/>
    <w:rsid w:val="00A30BA6"/>
    <w:rsid w:val="00A31D0B"/>
    <w:rsid w:val="00A33257"/>
    <w:rsid w:val="00A34351"/>
    <w:rsid w:val="00A34473"/>
    <w:rsid w:val="00A3530E"/>
    <w:rsid w:val="00A3594E"/>
    <w:rsid w:val="00A35B69"/>
    <w:rsid w:val="00A36F3E"/>
    <w:rsid w:val="00A40188"/>
    <w:rsid w:val="00A42FA2"/>
    <w:rsid w:val="00A43B20"/>
    <w:rsid w:val="00A45670"/>
    <w:rsid w:val="00A463F0"/>
    <w:rsid w:val="00A46CDD"/>
    <w:rsid w:val="00A47A3B"/>
    <w:rsid w:val="00A52C4B"/>
    <w:rsid w:val="00A52DD3"/>
    <w:rsid w:val="00A53D36"/>
    <w:rsid w:val="00A56DA8"/>
    <w:rsid w:val="00A6082C"/>
    <w:rsid w:val="00A60AB0"/>
    <w:rsid w:val="00A6170A"/>
    <w:rsid w:val="00A629EE"/>
    <w:rsid w:val="00A62B94"/>
    <w:rsid w:val="00A67AB9"/>
    <w:rsid w:val="00A8476B"/>
    <w:rsid w:val="00A86190"/>
    <w:rsid w:val="00A86F5C"/>
    <w:rsid w:val="00A90455"/>
    <w:rsid w:val="00A915A8"/>
    <w:rsid w:val="00A91F76"/>
    <w:rsid w:val="00A92E71"/>
    <w:rsid w:val="00A95345"/>
    <w:rsid w:val="00A953E4"/>
    <w:rsid w:val="00A9630C"/>
    <w:rsid w:val="00A96373"/>
    <w:rsid w:val="00A97EA8"/>
    <w:rsid w:val="00AA02B0"/>
    <w:rsid w:val="00AA39BE"/>
    <w:rsid w:val="00AB0979"/>
    <w:rsid w:val="00AB0B60"/>
    <w:rsid w:val="00AB141F"/>
    <w:rsid w:val="00AB4595"/>
    <w:rsid w:val="00AB5B36"/>
    <w:rsid w:val="00AC05B5"/>
    <w:rsid w:val="00AC13B8"/>
    <w:rsid w:val="00AC3888"/>
    <w:rsid w:val="00AC5678"/>
    <w:rsid w:val="00AD3D7D"/>
    <w:rsid w:val="00AD5396"/>
    <w:rsid w:val="00AE1ABE"/>
    <w:rsid w:val="00AE2AAD"/>
    <w:rsid w:val="00AF1278"/>
    <w:rsid w:val="00AF453A"/>
    <w:rsid w:val="00AF622E"/>
    <w:rsid w:val="00AF6389"/>
    <w:rsid w:val="00AF7111"/>
    <w:rsid w:val="00B0201E"/>
    <w:rsid w:val="00B07349"/>
    <w:rsid w:val="00B11C5F"/>
    <w:rsid w:val="00B128A6"/>
    <w:rsid w:val="00B144EF"/>
    <w:rsid w:val="00B14B39"/>
    <w:rsid w:val="00B2111C"/>
    <w:rsid w:val="00B22D19"/>
    <w:rsid w:val="00B27A34"/>
    <w:rsid w:val="00B3039A"/>
    <w:rsid w:val="00B3318B"/>
    <w:rsid w:val="00B35E08"/>
    <w:rsid w:val="00B374E7"/>
    <w:rsid w:val="00B419F4"/>
    <w:rsid w:val="00B42845"/>
    <w:rsid w:val="00B4455A"/>
    <w:rsid w:val="00B56223"/>
    <w:rsid w:val="00B568A2"/>
    <w:rsid w:val="00B60CF7"/>
    <w:rsid w:val="00B62ED8"/>
    <w:rsid w:val="00B663FA"/>
    <w:rsid w:val="00B67CA2"/>
    <w:rsid w:val="00B70C7A"/>
    <w:rsid w:val="00B714D1"/>
    <w:rsid w:val="00B7275B"/>
    <w:rsid w:val="00B73ABC"/>
    <w:rsid w:val="00B76EFC"/>
    <w:rsid w:val="00B772B4"/>
    <w:rsid w:val="00B7784B"/>
    <w:rsid w:val="00B864CB"/>
    <w:rsid w:val="00B86F2E"/>
    <w:rsid w:val="00B919CC"/>
    <w:rsid w:val="00BA1EBD"/>
    <w:rsid w:val="00BA47D0"/>
    <w:rsid w:val="00BA6D47"/>
    <w:rsid w:val="00BB1B12"/>
    <w:rsid w:val="00BB54AF"/>
    <w:rsid w:val="00BB73C8"/>
    <w:rsid w:val="00BC32AD"/>
    <w:rsid w:val="00BD15B6"/>
    <w:rsid w:val="00BD435B"/>
    <w:rsid w:val="00BD4D2C"/>
    <w:rsid w:val="00BE3580"/>
    <w:rsid w:val="00BE3E40"/>
    <w:rsid w:val="00BE4A24"/>
    <w:rsid w:val="00BE6AD3"/>
    <w:rsid w:val="00BE7FF4"/>
    <w:rsid w:val="00BF0CD2"/>
    <w:rsid w:val="00BF59B4"/>
    <w:rsid w:val="00BF5B8A"/>
    <w:rsid w:val="00BF6174"/>
    <w:rsid w:val="00BF729B"/>
    <w:rsid w:val="00BF7873"/>
    <w:rsid w:val="00C02095"/>
    <w:rsid w:val="00C06418"/>
    <w:rsid w:val="00C112BE"/>
    <w:rsid w:val="00C14A33"/>
    <w:rsid w:val="00C1520C"/>
    <w:rsid w:val="00C2393F"/>
    <w:rsid w:val="00C24AD4"/>
    <w:rsid w:val="00C26CE1"/>
    <w:rsid w:val="00C30309"/>
    <w:rsid w:val="00C31DEF"/>
    <w:rsid w:val="00C34EB6"/>
    <w:rsid w:val="00C357D7"/>
    <w:rsid w:val="00C3766E"/>
    <w:rsid w:val="00C401B1"/>
    <w:rsid w:val="00C40C2C"/>
    <w:rsid w:val="00C41495"/>
    <w:rsid w:val="00C46D0F"/>
    <w:rsid w:val="00C511A1"/>
    <w:rsid w:val="00C53989"/>
    <w:rsid w:val="00C55E69"/>
    <w:rsid w:val="00C600EB"/>
    <w:rsid w:val="00C62965"/>
    <w:rsid w:val="00C62E3D"/>
    <w:rsid w:val="00C656D3"/>
    <w:rsid w:val="00C66CF7"/>
    <w:rsid w:val="00C6767F"/>
    <w:rsid w:val="00C679F0"/>
    <w:rsid w:val="00C74287"/>
    <w:rsid w:val="00C80021"/>
    <w:rsid w:val="00C816CB"/>
    <w:rsid w:val="00C81D41"/>
    <w:rsid w:val="00C861B8"/>
    <w:rsid w:val="00C868BB"/>
    <w:rsid w:val="00C92D05"/>
    <w:rsid w:val="00C93687"/>
    <w:rsid w:val="00C94226"/>
    <w:rsid w:val="00C94C58"/>
    <w:rsid w:val="00C953D2"/>
    <w:rsid w:val="00C95406"/>
    <w:rsid w:val="00CA426D"/>
    <w:rsid w:val="00CA4A6D"/>
    <w:rsid w:val="00CA61FF"/>
    <w:rsid w:val="00CA6682"/>
    <w:rsid w:val="00CB7FAE"/>
    <w:rsid w:val="00CC0056"/>
    <w:rsid w:val="00CC1901"/>
    <w:rsid w:val="00CC477D"/>
    <w:rsid w:val="00CC4AC0"/>
    <w:rsid w:val="00CC5388"/>
    <w:rsid w:val="00CC5DA3"/>
    <w:rsid w:val="00CC6FA0"/>
    <w:rsid w:val="00CD062F"/>
    <w:rsid w:val="00CD0D7B"/>
    <w:rsid w:val="00CD1185"/>
    <w:rsid w:val="00CD6CAA"/>
    <w:rsid w:val="00CE0CDE"/>
    <w:rsid w:val="00CE5B5F"/>
    <w:rsid w:val="00CE649D"/>
    <w:rsid w:val="00CF168A"/>
    <w:rsid w:val="00CF4944"/>
    <w:rsid w:val="00D003D4"/>
    <w:rsid w:val="00D00F10"/>
    <w:rsid w:val="00D01EDA"/>
    <w:rsid w:val="00D04794"/>
    <w:rsid w:val="00D06323"/>
    <w:rsid w:val="00D1174F"/>
    <w:rsid w:val="00D12903"/>
    <w:rsid w:val="00D165A4"/>
    <w:rsid w:val="00D16AB9"/>
    <w:rsid w:val="00D179C6"/>
    <w:rsid w:val="00D2304D"/>
    <w:rsid w:val="00D25A25"/>
    <w:rsid w:val="00D2771D"/>
    <w:rsid w:val="00D326D3"/>
    <w:rsid w:val="00D33536"/>
    <w:rsid w:val="00D3353A"/>
    <w:rsid w:val="00D33606"/>
    <w:rsid w:val="00D405D1"/>
    <w:rsid w:val="00D42FFC"/>
    <w:rsid w:val="00D44087"/>
    <w:rsid w:val="00D5015F"/>
    <w:rsid w:val="00D51353"/>
    <w:rsid w:val="00D56189"/>
    <w:rsid w:val="00D6098E"/>
    <w:rsid w:val="00D627E1"/>
    <w:rsid w:val="00D6445A"/>
    <w:rsid w:val="00D6481B"/>
    <w:rsid w:val="00D66E18"/>
    <w:rsid w:val="00D700A4"/>
    <w:rsid w:val="00D703D2"/>
    <w:rsid w:val="00D71506"/>
    <w:rsid w:val="00D74F10"/>
    <w:rsid w:val="00D75220"/>
    <w:rsid w:val="00D86E3B"/>
    <w:rsid w:val="00D91309"/>
    <w:rsid w:val="00D95047"/>
    <w:rsid w:val="00D958C0"/>
    <w:rsid w:val="00DA1F66"/>
    <w:rsid w:val="00DA62A8"/>
    <w:rsid w:val="00DB05FF"/>
    <w:rsid w:val="00DB09F3"/>
    <w:rsid w:val="00DB29D7"/>
    <w:rsid w:val="00DB2B7A"/>
    <w:rsid w:val="00DB46D5"/>
    <w:rsid w:val="00DB61AE"/>
    <w:rsid w:val="00DB72BD"/>
    <w:rsid w:val="00DC096C"/>
    <w:rsid w:val="00DC2EDB"/>
    <w:rsid w:val="00DC39FA"/>
    <w:rsid w:val="00DC6CE2"/>
    <w:rsid w:val="00DD1311"/>
    <w:rsid w:val="00DD3D69"/>
    <w:rsid w:val="00DD3F11"/>
    <w:rsid w:val="00DD46EC"/>
    <w:rsid w:val="00DD7193"/>
    <w:rsid w:val="00DE0BC1"/>
    <w:rsid w:val="00DE2663"/>
    <w:rsid w:val="00DE304F"/>
    <w:rsid w:val="00DE7BD2"/>
    <w:rsid w:val="00DF3E01"/>
    <w:rsid w:val="00DF5351"/>
    <w:rsid w:val="00DF6BDF"/>
    <w:rsid w:val="00E00E07"/>
    <w:rsid w:val="00E013D7"/>
    <w:rsid w:val="00E03EE7"/>
    <w:rsid w:val="00E04D78"/>
    <w:rsid w:val="00E1634A"/>
    <w:rsid w:val="00E164AA"/>
    <w:rsid w:val="00E20897"/>
    <w:rsid w:val="00E2208A"/>
    <w:rsid w:val="00E27556"/>
    <w:rsid w:val="00E27594"/>
    <w:rsid w:val="00E27597"/>
    <w:rsid w:val="00E30835"/>
    <w:rsid w:val="00E33F54"/>
    <w:rsid w:val="00E3424E"/>
    <w:rsid w:val="00E44E36"/>
    <w:rsid w:val="00E45421"/>
    <w:rsid w:val="00E45D12"/>
    <w:rsid w:val="00E4613F"/>
    <w:rsid w:val="00E46756"/>
    <w:rsid w:val="00E52236"/>
    <w:rsid w:val="00E52D18"/>
    <w:rsid w:val="00E53191"/>
    <w:rsid w:val="00E61947"/>
    <w:rsid w:val="00E61FC7"/>
    <w:rsid w:val="00E661E3"/>
    <w:rsid w:val="00E67A23"/>
    <w:rsid w:val="00E81D1B"/>
    <w:rsid w:val="00E8579E"/>
    <w:rsid w:val="00E85AAD"/>
    <w:rsid w:val="00E907E9"/>
    <w:rsid w:val="00E93774"/>
    <w:rsid w:val="00E9407B"/>
    <w:rsid w:val="00E94FF1"/>
    <w:rsid w:val="00E960BC"/>
    <w:rsid w:val="00E979DD"/>
    <w:rsid w:val="00EA084E"/>
    <w:rsid w:val="00EA3557"/>
    <w:rsid w:val="00EA4D49"/>
    <w:rsid w:val="00EA5475"/>
    <w:rsid w:val="00EA6DD0"/>
    <w:rsid w:val="00EB4AB9"/>
    <w:rsid w:val="00EB732A"/>
    <w:rsid w:val="00EB7E7B"/>
    <w:rsid w:val="00EC5819"/>
    <w:rsid w:val="00ED370E"/>
    <w:rsid w:val="00ED3A72"/>
    <w:rsid w:val="00ED49E2"/>
    <w:rsid w:val="00ED6C30"/>
    <w:rsid w:val="00ED6E8A"/>
    <w:rsid w:val="00EE190C"/>
    <w:rsid w:val="00EE3A75"/>
    <w:rsid w:val="00EE59B2"/>
    <w:rsid w:val="00EE785E"/>
    <w:rsid w:val="00EF3D12"/>
    <w:rsid w:val="00EF57A8"/>
    <w:rsid w:val="00F0162F"/>
    <w:rsid w:val="00F022A4"/>
    <w:rsid w:val="00F06E58"/>
    <w:rsid w:val="00F12E26"/>
    <w:rsid w:val="00F12ECD"/>
    <w:rsid w:val="00F16502"/>
    <w:rsid w:val="00F222C8"/>
    <w:rsid w:val="00F22D51"/>
    <w:rsid w:val="00F2467E"/>
    <w:rsid w:val="00F267F5"/>
    <w:rsid w:val="00F31DD1"/>
    <w:rsid w:val="00F32201"/>
    <w:rsid w:val="00F333B9"/>
    <w:rsid w:val="00F3421D"/>
    <w:rsid w:val="00F377B3"/>
    <w:rsid w:val="00F40B98"/>
    <w:rsid w:val="00F41CD0"/>
    <w:rsid w:val="00F4255E"/>
    <w:rsid w:val="00F43642"/>
    <w:rsid w:val="00F47554"/>
    <w:rsid w:val="00F50AB7"/>
    <w:rsid w:val="00F51B65"/>
    <w:rsid w:val="00F5394A"/>
    <w:rsid w:val="00F55114"/>
    <w:rsid w:val="00F62696"/>
    <w:rsid w:val="00F63511"/>
    <w:rsid w:val="00F644D1"/>
    <w:rsid w:val="00F64943"/>
    <w:rsid w:val="00F65AC8"/>
    <w:rsid w:val="00F6612C"/>
    <w:rsid w:val="00F66213"/>
    <w:rsid w:val="00F7212F"/>
    <w:rsid w:val="00F73F81"/>
    <w:rsid w:val="00F80E51"/>
    <w:rsid w:val="00F8141F"/>
    <w:rsid w:val="00F81CA2"/>
    <w:rsid w:val="00F82820"/>
    <w:rsid w:val="00F83FF4"/>
    <w:rsid w:val="00F85ACB"/>
    <w:rsid w:val="00F87579"/>
    <w:rsid w:val="00F91AC2"/>
    <w:rsid w:val="00F94961"/>
    <w:rsid w:val="00F94F73"/>
    <w:rsid w:val="00FA2D00"/>
    <w:rsid w:val="00FA4F7C"/>
    <w:rsid w:val="00FA59DB"/>
    <w:rsid w:val="00FB2474"/>
    <w:rsid w:val="00FB290F"/>
    <w:rsid w:val="00FB3624"/>
    <w:rsid w:val="00FB36F0"/>
    <w:rsid w:val="00FB69D2"/>
    <w:rsid w:val="00FC03BB"/>
    <w:rsid w:val="00FC162D"/>
    <w:rsid w:val="00FC18E2"/>
    <w:rsid w:val="00FC46C5"/>
    <w:rsid w:val="00FC4D56"/>
    <w:rsid w:val="00FC5364"/>
    <w:rsid w:val="00FD2BF9"/>
    <w:rsid w:val="00FD3D3A"/>
    <w:rsid w:val="00FD3FE5"/>
    <w:rsid w:val="00FD6D33"/>
    <w:rsid w:val="00FD71D5"/>
    <w:rsid w:val="00FD7A58"/>
    <w:rsid w:val="00FE1C74"/>
    <w:rsid w:val="00FE4EAC"/>
    <w:rsid w:val="00FF190E"/>
    <w:rsid w:val="00FF1C6D"/>
    <w:rsid w:val="00FF27AC"/>
    <w:rsid w:val="00FF34DC"/>
    <w:rsid w:val="00FF4349"/>
    <w:rsid w:val="00FF621F"/>
    <w:rsid w:val="00FF7CF9"/>
    <w:rsid w:val="1325372C"/>
    <w:rsid w:val="43454A15"/>
    <w:rsid w:val="55F5784F"/>
    <w:rsid w:val="5AF20CE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D5A4"/>
  <w15:docId w15:val="{BF41AB9F-8F7A-4FC1-B9A0-F903F713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uiPriority="73" w:qFormat="1"/>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3B"/>
    <w:pPr>
      <w:spacing w:after="160" w:line="259" w:lineRule="auto"/>
    </w:pPr>
    <w:rPr>
      <w:sz w:val="22"/>
      <w:szCs w:val="22"/>
      <w:lang w:eastAsia="en-US"/>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6E25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link w:val="Ttulo4Char"/>
    <w:uiPriority w:val="9"/>
    <w:unhideWhenUsed/>
    <w:qFormat/>
    <w:pPr>
      <w:widowControl w:val="0"/>
      <w:spacing w:after="0" w:line="240" w:lineRule="auto"/>
      <w:jc w:val="center"/>
      <w:outlineLvl w:val="3"/>
    </w:pPr>
    <w:rPr>
      <w:rFonts w:ascii="Arial" w:eastAsiaTheme="majorEastAsia" w:hAnsi="Arial" w:cstheme="majorBidi"/>
      <w:b/>
      <w:bCs/>
      <w:iCs/>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rPr>
      <w:color w:val="0563C1" w:themeColor="hyperlink"/>
      <w:u w:val="single"/>
    </w:rPr>
  </w:style>
  <w:style w:type="character" w:customStyle="1" w:styleId="apple-converted-space">
    <w:name w:val="apple-converted-space"/>
    <w:basedOn w:val="Fontepargpadro"/>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 w:type="character" w:customStyle="1" w:styleId="Ttulo4Char">
    <w:name w:val="Título 4 Char"/>
    <w:basedOn w:val="Fontepargpadro"/>
    <w:link w:val="Ttulo4"/>
    <w:uiPriority w:val="9"/>
    <w:qFormat/>
    <w:rPr>
      <w:rFonts w:ascii="Arial" w:eastAsiaTheme="majorEastAsia" w:hAnsi="Arial" w:cstheme="majorBidi"/>
      <w:b/>
      <w:bCs/>
      <w:iCs/>
      <w:sz w:val="24"/>
    </w:rPr>
  </w:style>
  <w:style w:type="table" w:styleId="GradeColorida-nfase2">
    <w:name w:val="Colorful Grid Accent 2"/>
    <w:basedOn w:val="Tabelanormal"/>
    <w:uiPriority w:val="73"/>
    <w:qFormat/>
    <w:pPr>
      <w:spacing w:after="0" w:line="240" w:lineRule="auto"/>
    </w:pPr>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CitaoIntensa">
    <w:name w:val="Intense Quote"/>
    <w:basedOn w:val="Normal"/>
    <w:next w:val="Normal"/>
    <w:link w:val="CitaoIntensaChar"/>
    <w:uiPriority w:val="30"/>
    <w:qFormat/>
    <w:pPr>
      <w:widowControl w:val="0"/>
      <w:spacing w:after="0" w:line="360" w:lineRule="auto"/>
      <w:ind w:firstLine="709"/>
      <w:jc w:val="both"/>
    </w:pPr>
    <w:rPr>
      <w:rFonts w:ascii="Georgia" w:hAnsi="Georgia"/>
      <w:bCs/>
      <w:iCs/>
      <w:sz w:val="24"/>
    </w:rPr>
  </w:style>
  <w:style w:type="character" w:customStyle="1" w:styleId="CitaoIntensaChar">
    <w:name w:val="Citação Intensa Char"/>
    <w:basedOn w:val="Fontepargpadro"/>
    <w:link w:val="CitaoIntensa"/>
    <w:uiPriority w:val="30"/>
    <w:qFormat/>
    <w:rPr>
      <w:rFonts w:ascii="Georgia" w:hAnsi="Georgia"/>
      <w:bCs/>
      <w:iCs/>
      <w:sz w:val="24"/>
    </w:rPr>
  </w:style>
  <w:style w:type="character" w:customStyle="1" w:styleId="Pr-formataoHTMLChar">
    <w:name w:val="Pré-formatação HTML Char"/>
    <w:basedOn w:val="Fontepargpadro"/>
    <w:link w:val="Pr-formataoHTML"/>
    <w:uiPriority w:val="99"/>
    <w:semiHidden/>
    <w:qFormat/>
    <w:rPr>
      <w:rFonts w:ascii="Courier New" w:eastAsia="Times New Roman" w:hAnsi="Courier New" w:cs="Courier New"/>
      <w:sz w:val="20"/>
      <w:szCs w:val="20"/>
      <w:lang w:eastAsia="pt-BR"/>
    </w:rPr>
  </w:style>
  <w:style w:type="character" w:customStyle="1" w:styleId="Meno1">
    <w:name w:val="Menção1"/>
    <w:basedOn w:val="Fontepargpadro"/>
    <w:uiPriority w:val="99"/>
    <w:semiHidden/>
    <w:unhideWhenUsed/>
    <w:qFormat/>
    <w:rPr>
      <w:color w:val="2B579A"/>
      <w:shd w:val="clear" w:color="auto" w:fill="E6E6E6"/>
    </w:rPr>
  </w:style>
  <w:style w:type="paragraph" w:styleId="Citao">
    <w:name w:val="Quote"/>
    <w:basedOn w:val="Normal"/>
    <w:next w:val="Normal"/>
    <w:link w:val="CitaoChar"/>
    <w:uiPriority w:val="29"/>
    <w:qFormat/>
    <w:pPr>
      <w:spacing w:after="0" w:line="240" w:lineRule="auto"/>
      <w:ind w:left="709"/>
      <w:jc w:val="both"/>
    </w:pPr>
    <w:rPr>
      <w:rFonts w:ascii="Georgia" w:hAnsi="Georgia"/>
      <w:iCs/>
    </w:rPr>
  </w:style>
  <w:style w:type="character" w:customStyle="1" w:styleId="CitaoChar">
    <w:name w:val="Citação Char"/>
    <w:basedOn w:val="Fontepargpadro"/>
    <w:link w:val="Citao"/>
    <w:uiPriority w:val="29"/>
    <w:qFormat/>
    <w:rPr>
      <w:rFonts w:ascii="Georgia" w:hAnsi="Georgia"/>
      <w:iCs/>
    </w:rPr>
  </w:style>
  <w:style w:type="table" w:customStyle="1" w:styleId="GradeColorida-nfase22">
    <w:name w:val="Grade Colorida - Ênfase 22"/>
    <w:basedOn w:val="Tabelanormal"/>
    <w:uiPriority w:val="73"/>
    <w:qFormat/>
    <w:pPr>
      <w:spacing w:after="0" w:line="240" w:lineRule="auto"/>
    </w:pPr>
    <w:rPr>
      <w:color w:val="000000" w:themeColor="text1"/>
      <w:sz w:val="22"/>
      <w:szCs w:val="22"/>
      <w:lang w:eastAsia="en-US"/>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Ttulo3Char">
    <w:name w:val="Título 3 Char"/>
    <w:basedOn w:val="Fontepargpadro"/>
    <w:link w:val="Ttulo3"/>
    <w:uiPriority w:val="9"/>
    <w:semiHidden/>
    <w:qFormat/>
    <w:rPr>
      <w:rFonts w:asciiTheme="majorHAnsi" w:eastAsiaTheme="majorEastAsia" w:hAnsiTheme="majorHAnsi" w:cstheme="majorBidi"/>
      <w:color w:val="1F3864" w:themeColor="accent1" w:themeShade="80"/>
      <w:sz w:val="24"/>
      <w:szCs w:val="24"/>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lang w:eastAsia="en-US"/>
    </w:rPr>
  </w:style>
  <w:style w:type="paragraph" w:customStyle="1" w:styleId="pa">
    <w:name w:val="p_a"/>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
    <w:name w:val="_"/>
    <w:basedOn w:val="Fontepargpadro"/>
    <w:qFormat/>
  </w:style>
  <w:style w:type="paragraph" w:customStyle="1" w:styleId="western">
    <w:name w:val="western"/>
    <w:basedOn w:val="Normal"/>
    <w:qFormat/>
    <w:pPr>
      <w:suppressAutoHyphens/>
      <w:spacing w:before="280" w:after="119" w:line="240" w:lineRule="auto"/>
    </w:pPr>
    <w:rPr>
      <w:rFonts w:ascii="Times New Roman" w:eastAsia="Times New Roman" w:hAnsi="Times New Roman" w:cs="Times New Roman"/>
      <w:color w:val="00000A"/>
      <w:sz w:val="24"/>
      <w:szCs w:val="24"/>
      <w:lang w:eastAsia="pt-BR"/>
    </w:rPr>
  </w:style>
  <w:style w:type="character" w:customStyle="1" w:styleId="MenoPendente1">
    <w:name w:val="Menção Pendente1"/>
    <w:basedOn w:val="Fontepargpadro"/>
    <w:uiPriority w:val="99"/>
    <w:semiHidden/>
    <w:unhideWhenUsed/>
    <w:qFormat/>
    <w:rPr>
      <w:color w:val="605E5C"/>
      <w:shd w:val="clear" w:color="auto" w:fill="E1DFDD"/>
    </w:rPr>
  </w:style>
  <w:style w:type="paragraph" w:styleId="Corpodetexto">
    <w:name w:val="Body Text"/>
    <w:basedOn w:val="Normal"/>
    <w:link w:val="CorpodetextoChar"/>
    <w:uiPriority w:val="1"/>
    <w:qFormat/>
    <w:rsid w:val="009C520A"/>
    <w:pPr>
      <w:widowControl w:val="0"/>
      <w:autoSpaceDE w:val="0"/>
      <w:autoSpaceDN w:val="0"/>
      <w:spacing w:after="0" w:line="240" w:lineRule="auto"/>
      <w:ind w:left="872"/>
      <w:jc w:val="both"/>
    </w:pPr>
    <w:rPr>
      <w:rFonts w:ascii="Georgia" w:eastAsia="Georgia" w:hAnsi="Georgia" w:cs="Georgia"/>
      <w:sz w:val="20"/>
      <w:szCs w:val="20"/>
      <w:lang w:val="en-US"/>
    </w:rPr>
  </w:style>
  <w:style w:type="character" w:customStyle="1" w:styleId="CorpodetextoChar">
    <w:name w:val="Corpo de texto Char"/>
    <w:basedOn w:val="Fontepargpadro"/>
    <w:link w:val="Corpodetexto"/>
    <w:uiPriority w:val="1"/>
    <w:rsid w:val="009C520A"/>
    <w:rPr>
      <w:rFonts w:ascii="Georgia" w:eastAsia="Georgia" w:hAnsi="Georgia" w:cs="Georgia"/>
      <w:lang w:val="en-US" w:eastAsia="en-US"/>
    </w:rPr>
  </w:style>
  <w:style w:type="paragraph" w:customStyle="1" w:styleId="paragraph">
    <w:name w:val="paragraph"/>
    <w:basedOn w:val="Normal"/>
    <w:rsid w:val="00DF5351"/>
    <w:pPr>
      <w:spacing w:after="0" w:line="240" w:lineRule="auto"/>
    </w:pPr>
    <w:rPr>
      <w:rFonts w:ascii="Times New Roman" w:eastAsia="Times New Roman" w:hAnsi="Times New Roman" w:cs="Times New Roman"/>
      <w:sz w:val="24"/>
      <w:szCs w:val="24"/>
      <w:lang w:eastAsia="pt-BR"/>
    </w:rPr>
  </w:style>
  <w:style w:type="character" w:customStyle="1" w:styleId="normaltextrun1">
    <w:name w:val="normaltextrun1"/>
    <w:basedOn w:val="Fontepargpadro"/>
    <w:rsid w:val="00DF5351"/>
  </w:style>
  <w:style w:type="character" w:customStyle="1" w:styleId="eop">
    <w:name w:val="eop"/>
    <w:basedOn w:val="Fontepargpadro"/>
    <w:rsid w:val="00DF5351"/>
  </w:style>
  <w:style w:type="paragraph" w:customStyle="1" w:styleId="Pa7">
    <w:name w:val="Pa7"/>
    <w:basedOn w:val="Normal"/>
    <w:next w:val="Normal"/>
    <w:uiPriority w:val="99"/>
    <w:rsid w:val="006B7B89"/>
    <w:pPr>
      <w:autoSpaceDE w:val="0"/>
      <w:autoSpaceDN w:val="0"/>
      <w:adjustRightInd w:val="0"/>
      <w:spacing w:after="0" w:line="201" w:lineRule="atLeast"/>
    </w:pPr>
    <w:rPr>
      <w:rFonts w:ascii="Trebuchet MS" w:hAnsi="Trebuchet MS"/>
      <w:sz w:val="24"/>
      <w:szCs w:val="24"/>
      <w:lang w:eastAsia="pt-BR"/>
    </w:rPr>
  </w:style>
  <w:style w:type="paragraph" w:customStyle="1" w:styleId="Pa11">
    <w:name w:val="Pa11"/>
    <w:basedOn w:val="Normal"/>
    <w:next w:val="Normal"/>
    <w:uiPriority w:val="99"/>
    <w:rsid w:val="006B7B89"/>
    <w:pPr>
      <w:autoSpaceDE w:val="0"/>
      <w:autoSpaceDN w:val="0"/>
      <w:adjustRightInd w:val="0"/>
      <w:spacing w:after="0" w:line="161" w:lineRule="atLeast"/>
    </w:pPr>
    <w:rPr>
      <w:rFonts w:ascii="Trebuchet MS" w:hAnsi="Trebuchet MS"/>
      <w:sz w:val="24"/>
      <w:szCs w:val="24"/>
      <w:lang w:eastAsia="pt-BR"/>
    </w:rPr>
  </w:style>
  <w:style w:type="character" w:customStyle="1" w:styleId="A2">
    <w:name w:val="A2"/>
    <w:uiPriority w:val="99"/>
    <w:rsid w:val="006B7B89"/>
    <w:rPr>
      <w:rFonts w:cs="Trebuchet MS"/>
      <w:color w:val="000000"/>
      <w:sz w:val="20"/>
      <w:szCs w:val="20"/>
    </w:rPr>
  </w:style>
  <w:style w:type="paragraph" w:customStyle="1" w:styleId="CorpoA">
    <w:name w:val="Corpo A"/>
    <w:rsid w:val="000E696E"/>
    <w:pPr>
      <w:pBdr>
        <w:top w:val="nil"/>
        <w:left w:val="nil"/>
        <w:bottom w:val="nil"/>
        <w:right w:val="nil"/>
        <w:between w:val="nil"/>
        <w:bar w:val="nil"/>
      </w:pBdr>
    </w:pPr>
    <w:rPr>
      <w:rFonts w:ascii="Calibri" w:eastAsia="Calibri" w:hAnsi="Calibri" w:cs="Calibri"/>
      <w:color w:val="000000"/>
      <w:sz w:val="22"/>
      <w:szCs w:val="22"/>
      <w:u w:color="000000"/>
      <w:bdr w:val="nil"/>
      <w:lang w:val="es-ES_tradnl"/>
    </w:rPr>
  </w:style>
  <w:style w:type="numbering" w:customStyle="1" w:styleId="Nmeros">
    <w:name w:val="Números"/>
    <w:rsid w:val="000E696E"/>
    <w:pPr>
      <w:numPr>
        <w:numId w:val="5"/>
      </w:numPr>
    </w:pPr>
  </w:style>
  <w:style w:type="paragraph" w:styleId="Textodenotaderodap">
    <w:name w:val="footnote text"/>
    <w:basedOn w:val="Normal"/>
    <w:link w:val="TextodenotaderodapChar"/>
    <w:uiPriority w:val="99"/>
    <w:semiHidden/>
    <w:unhideWhenUsed/>
    <w:rsid w:val="00A03AF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3AF5"/>
    <w:rPr>
      <w:lang w:eastAsia="en-US"/>
    </w:rPr>
  </w:style>
  <w:style w:type="character" w:customStyle="1" w:styleId="MenoPendente2">
    <w:name w:val="Menção Pendente2"/>
    <w:basedOn w:val="Fontepargpadro"/>
    <w:uiPriority w:val="99"/>
    <w:semiHidden/>
    <w:unhideWhenUsed/>
    <w:rsid w:val="00AF622E"/>
    <w:rPr>
      <w:color w:val="605E5C"/>
      <w:shd w:val="clear" w:color="auto" w:fill="E1DFDD"/>
    </w:rPr>
  </w:style>
  <w:style w:type="table" w:customStyle="1" w:styleId="TabeladeGrade5Escura-nfase21">
    <w:name w:val="Tabela de Grade 5 Escura - Ênfase 21"/>
    <w:basedOn w:val="Tabelanormal"/>
    <w:uiPriority w:val="50"/>
    <w:rsid w:val="00093A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extodebalo">
    <w:name w:val="Balloon Text"/>
    <w:basedOn w:val="Normal"/>
    <w:link w:val="TextodebaloChar"/>
    <w:uiPriority w:val="99"/>
    <w:semiHidden/>
    <w:unhideWhenUsed/>
    <w:rsid w:val="002A6D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6D7D"/>
    <w:rPr>
      <w:rFonts w:ascii="Segoe UI" w:hAnsi="Segoe UI" w:cs="Segoe UI"/>
      <w:sz w:val="18"/>
      <w:szCs w:val="18"/>
      <w:lang w:eastAsia="en-US"/>
    </w:rPr>
  </w:style>
  <w:style w:type="character" w:styleId="nfase">
    <w:name w:val="Emphasis"/>
    <w:basedOn w:val="Fontepargpadro"/>
    <w:uiPriority w:val="20"/>
    <w:qFormat/>
    <w:rsid w:val="008E0A8D"/>
    <w:rPr>
      <w:i/>
      <w:iCs/>
    </w:rPr>
  </w:style>
  <w:style w:type="paragraph" w:customStyle="1" w:styleId="show">
    <w:name w:val="show"/>
    <w:basedOn w:val="Normal"/>
    <w:rsid w:val="008E0A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0A8D"/>
    <w:rPr>
      <w:b/>
      <w:bCs/>
    </w:rPr>
  </w:style>
  <w:style w:type="character" w:styleId="Refdecomentrio">
    <w:name w:val="annotation reference"/>
    <w:basedOn w:val="Fontepargpadro"/>
    <w:uiPriority w:val="99"/>
    <w:semiHidden/>
    <w:unhideWhenUsed/>
    <w:rsid w:val="00733D0E"/>
    <w:rPr>
      <w:sz w:val="16"/>
      <w:szCs w:val="16"/>
    </w:rPr>
  </w:style>
  <w:style w:type="paragraph" w:styleId="Textodecomentrio">
    <w:name w:val="annotation text"/>
    <w:basedOn w:val="Normal"/>
    <w:link w:val="TextodecomentrioChar"/>
    <w:uiPriority w:val="99"/>
    <w:semiHidden/>
    <w:unhideWhenUsed/>
    <w:rsid w:val="00733D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3D0E"/>
    <w:rPr>
      <w:lang w:eastAsia="en-US"/>
    </w:rPr>
  </w:style>
  <w:style w:type="paragraph" w:styleId="Assuntodocomentrio">
    <w:name w:val="annotation subject"/>
    <w:basedOn w:val="Textodecomentrio"/>
    <w:next w:val="Textodecomentrio"/>
    <w:link w:val="AssuntodocomentrioChar"/>
    <w:uiPriority w:val="99"/>
    <w:semiHidden/>
    <w:unhideWhenUsed/>
    <w:rsid w:val="00733D0E"/>
    <w:rPr>
      <w:b/>
      <w:bCs/>
    </w:rPr>
  </w:style>
  <w:style w:type="character" w:customStyle="1" w:styleId="AssuntodocomentrioChar">
    <w:name w:val="Assunto do comentário Char"/>
    <w:basedOn w:val="TextodecomentrioChar"/>
    <w:link w:val="Assuntodocomentrio"/>
    <w:uiPriority w:val="99"/>
    <w:semiHidden/>
    <w:rsid w:val="00733D0E"/>
    <w:rPr>
      <w:b/>
      <w:bCs/>
      <w:lang w:eastAsia="en-US"/>
    </w:rPr>
  </w:style>
  <w:style w:type="character" w:customStyle="1" w:styleId="MenoPendente3">
    <w:name w:val="Menção Pendente3"/>
    <w:basedOn w:val="Fontepargpadro"/>
    <w:uiPriority w:val="99"/>
    <w:semiHidden/>
    <w:unhideWhenUsed/>
    <w:rsid w:val="00FD7A58"/>
    <w:rPr>
      <w:color w:val="605E5C"/>
      <w:shd w:val="clear" w:color="auto" w:fill="E1DFDD"/>
    </w:rPr>
  </w:style>
  <w:style w:type="character" w:styleId="HiperlinkVisitado">
    <w:name w:val="FollowedHyperlink"/>
    <w:basedOn w:val="Fontepargpadro"/>
    <w:uiPriority w:val="99"/>
    <w:semiHidden/>
    <w:unhideWhenUsed/>
    <w:rsid w:val="00A6082C"/>
    <w:rPr>
      <w:color w:val="954F72" w:themeColor="followedHyperlink"/>
      <w:u w:val="single"/>
    </w:rPr>
  </w:style>
  <w:style w:type="character" w:styleId="MenoPendente">
    <w:name w:val="Unresolved Mention"/>
    <w:basedOn w:val="Fontepargpadro"/>
    <w:uiPriority w:val="99"/>
    <w:semiHidden/>
    <w:unhideWhenUsed/>
    <w:rsid w:val="000F439A"/>
    <w:rPr>
      <w:color w:val="605E5C"/>
      <w:shd w:val="clear" w:color="auto" w:fill="E1DFDD"/>
    </w:rPr>
  </w:style>
  <w:style w:type="character" w:customStyle="1" w:styleId="Ttulo2Char">
    <w:name w:val="Título 2 Char"/>
    <w:basedOn w:val="Fontepargpadro"/>
    <w:link w:val="Ttulo2"/>
    <w:uiPriority w:val="9"/>
    <w:semiHidden/>
    <w:rsid w:val="006E25D9"/>
    <w:rPr>
      <w:rFonts w:asciiTheme="majorHAnsi" w:eastAsiaTheme="majorEastAsia" w:hAnsiTheme="majorHAnsi" w:cstheme="majorBidi"/>
      <w:color w:val="2F5496" w:themeColor="accent1" w:themeShade="BF"/>
      <w:sz w:val="26"/>
      <w:szCs w:val="26"/>
      <w:lang w:eastAsia="en-US"/>
    </w:rPr>
  </w:style>
  <w:style w:type="table" w:customStyle="1" w:styleId="SimplesTabela21">
    <w:name w:val="Simples Tabela 21"/>
    <w:basedOn w:val="Tabelanormal"/>
    <w:next w:val="SimplesTabela2"/>
    <w:uiPriority w:val="42"/>
    <w:rsid w:val="006E25D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implesTabela2">
    <w:name w:val="Plain Table 2"/>
    <w:basedOn w:val="Tabelanormal"/>
    <w:uiPriority w:val="42"/>
    <w:rsid w:val="006E25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5831">
      <w:bodyDiv w:val="1"/>
      <w:marLeft w:val="0"/>
      <w:marRight w:val="0"/>
      <w:marTop w:val="0"/>
      <w:marBottom w:val="0"/>
      <w:divBdr>
        <w:top w:val="none" w:sz="0" w:space="0" w:color="auto"/>
        <w:left w:val="none" w:sz="0" w:space="0" w:color="auto"/>
        <w:bottom w:val="none" w:sz="0" w:space="0" w:color="auto"/>
        <w:right w:val="none" w:sz="0" w:space="0" w:color="auto"/>
      </w:divBdr>
    </w:div>
    <w:div w:id="399863376">
      <w:bodyDiv w:val="1"/>
      <w:marLeft w:val="0"/>
      <w:marRight w:val="0"/>
      <w:marTop w:val="0"/>
      <w:marBottom w:val="0"/>
      <w:divBdr>
        <w:top w:val="none" w:sz="0" w:space="0" w:color="auto"/>
        <w:left w:val="none" w:sz="0" w:space="0" w:color="auto"/>
        <w:bottom w:val="none" w:sz="0" w:space="0" w:color="auto"/>
        <w:right w:val="none" w:sz="0" w:space="0" w:color="auto"/>
      </w:divBdr>
    </w:div>
    <w:div w:id="563373279">
      <w:bodyDiv w:val="1"/>
      <w:marLeft w:val="0"/>
      <w:marRight w:val="0"/>
      <w:marTop w:val="0"/>
      <w:marBottom w:val="0"/>
      <w:divBdr>
        <w:top w:val="none" w:sz="0" w:space="0" w:color="auto"/>
        <w:left w:val="none" w:sz="0" w:space="0" w:color="auto"/>
        <w:bottom w:val="none" w:sz="0" w:space="0" w:color="auto"/>
        <w:right w:val="none" w:sz="0" w:space="0" w:color="auto"/>
      </w:divBdr>
    </w:div>
    <w:div w:id="822548422">
      <w:bodyDiv w:val="1"/>
      <w:marLeft w:val="0"/>
      <w:marRight w:val="0"/>
      <w:marTop w:val="0"/>
      <w:marBottom w:val="0"/>
      <w:divBdr>
        <w:top w:val="none" w:sz="0" w:space="0" w:color="auto"/>
        <w:left w:val="none" w:sz="0" w:space="0" w:color="auto"/>
        <w:bottom w:val="none" w:sz="0" w:space="0" w:color="auto"/>
        <w:right w:val="none" w:sz="0" w:space="0" w:color="auto"/>
      </w:divBdr>
    </w:div>
    <w:div w:id="1035500604">
      <w:bodyDiv w:val="1"/>
      <w:marLeft w:val="0"/>
      <w:marRight w:val="0"/>
      <w:marTop w:val="0"/>
      <w:marBottom w:val="0"/>
      <w:divBdr>
        <w:top w:val="none" w:sz="0" w:space="0" w:color="auto"/>
        <w:left w:val="none" w:sz="0" w:space="0" w:color="auto"/>
        <w:bottom w:val="none" w:sz="0" w:space="0" w:color="auto"/>
        <w:right w:val="none" w:sz="0" w:space="0" w:color="auto"/>
      </w:divBdr>
    </w:div>
    <w:div w:id="1160192946">
      <w:bodyDiv w:val="1"/>
      <w:marLeft w:val="0"/>
      <w:marRight w:val="0"/>
      <w:marTop w:val="0"/>
      <w:marBottom w:val="0"/>
      <w:divBdr>
        <w:top w:val="none" w:sz="0" w:space="0" w:color="auto"/>
        <w:left w:val="none" w:sz="0" w:space="0" w:color="auto"/>
        <w:bottom w:val="none" w:sz="0" w:space="0" w:color="auto"/>
        <w:right w:val="none" w:sz="0" w:space="0" w:color="auto"/>
      </w:divBdr>
    </w:div>
    <w:div w:id="1231116237">
      <w:bodyDiv w:val="1"/>
      <w:marLeft w:val="0"/>
      <w:marRight w:val="0"/>
      <w:marTop w:val="0"/>
      <w:marBottom w:val="0"/>
      <w:divBdr>
        <w:top w:val="none" w:sz="0" w:space="0" w:color="auto"/>
        <w:left w:val="none" w:sz="0" w:space="0" w:color="auto"/>
        <w:bottom w:val="none" w:sz="0" w:space="0" w:color="auto"/>
        <w:right w:val="none" w:sz="0" w:space="0" w:color="auto"/>
      </w:divBdr>
    </w:div>
    <w:div w:id="1851096242">
      <w:bodyDiv w:val="1"/>
      <w:marLeft w:val="0"/>
      <w:marRight w:val="0"/>
      <w:marTop w:val="0"/>
      <w:marBottom w:val="0"/>
      <w:divBdr>
        <w:top w:val="none" w:sz="0" w:space="0" w:color="auto"/>
        <w:left w:val="none" w:sz="0" w:space="0" w:color="auto"/>
        <w:bottom w:val="none" w:sz="0" w:space="0" w:color="auto"/>
        <w:right w:val="none" w:sz="0" w:space="0" w:color="auto"/>
      </w:divBdr>
      <w:divsChild>
        <w:div w:id="142821514">
          <w:marLeft w:val="0"/>
          <w:marRight w:val="0"/>
          <w:marTop w:val="0"/>
          <w:marBottom w:val="0"/>
          <w:divBdr>
            <w:top w:val="none" w:sz="0" w:space="0" w:color="auto"/>
            <w:left w:val="none" w:sz="0" w:space="0" w:color="auto"/>
            <w:bottom w:val="none" w:sz="0" w:space="0" w:color="auto"/>
            <w:right w:val="none" w:sz="0" w:space="0" w:color="auto"/>
          </w:divBdr>
          <w:divsChild>
            <w:div w:id="1926912817">
              <w:marLeft w:val="0"/>
              <w:marRight w:val="0"/>
              <w:marTop w:val="0"/>
              <w:marBottom w:val="0"/>
              <w:divBdr>
                <w:top w:val="none" w:sz="0" w:space="0" w:color="auto"/>
                <w:left w:val="none" w:sz="0" w:space="0" w:color="auto"/>
                <w:bottom w:val="none" w:sz="0" w:space="0" w:color="auto"/>
                <w:right w:val="none" w:sz="0" w:space="0" w:color="auto"/>
              </w:divBdr>
              <w:divsChild>
                <w:div w:id="1793786413">
                  <w:marLeft w:val="0"/>
                  <w:marRight w:val="0"/>
                  <w:marTop w:val="0"/>
                  <w:marBottom w:val="0"/>
                  <w:divBdr>
                    <w:top w:val="none" w:sz="0" w:space="0" w:color="auto"/>
                    <w:left w:val="none" w:sz="0" w:space="0" w:color="auto"/>
                    <w:bottom w:val="none" w:sz="0" w:space="0" w:color="auto"/>
                    <w:right w:val="none" w:sz="0" w:space="0" w:color="auto"/>
                  </w:divBdr>
                  <w:divsChild>
                    <w:div w:id="1247810567">
                      <w:marLeft w:val="0"/>
                      <w:marRight w:val="0"/>
                      <w:marTop w:val="0"/>
                      <w:marBottom w:val="0"/>
                      <w:divBdr>
                        <w:top w:val="none" w:sz="0" w:space="0" w:color="auto"/>
                        <w:left w:val="none" w:sz="0" w:space="0" w:color="auto"/>
                        <w:bottom w:val="none" w:sz="0" w:space="0" w:color="auto"/>
                        <w:right w:val="none" w:sz="0" w:space="0" w:color="auto"/>
                      </w:divBdr>
                      <w:divsChild>
                        <w:div w:id="2122454436">
                          <w:marLeft w:val="0"/>
                          <w:marRight w:val="0"/>
                          <w:marTop w:val="0"/>
                          <w:marBottom w:val="0"/>
                          <w:divBdr>
                            <w:top w:val="none" w:sz="0" w:space="0" w:color="auto"/>
                            <w:left w:val="none" w:sz="0" w:space="0" w:color="auto"/>
                            <w:bottom w:val="none" w:sz="0" w:space="0" w:color="auto"/>
                            <w:right w:val="none" w:sz="0" w:space="0" w:color="auto"/>
                          </w:divBdr>
                          <w:divsChild>
                            <w:div w:id="1123499099">
                              <w:marLeft w:val="0"/>
                              <w:marRight w:val="0"/>
                              <w:marTop w:val="0"/>
                              <w:marBottom w:val="0"/>
                              <w:divBdr>
                                <w:top w:val="none" w:sz="0" w:space="0" w:color="auto"/>
                                <w:left w:val="none" w:sz="0" w:space="0" w:color="auto"/>
                                <w:bottom w:val="none" w:sz="0" w:space="0" w:color="auto"/>
                                <w:right w:val="none" w:sz="0" w:space="0" w:color="auto"/>
                              </w:divBdr>
                              <w:divsChild>
                                <w:div w:id="1713964611">
                                  <w:marLeft w:val="0"/>
                                  <w:marRight w:val="0"/>
                                  <w:marTop w:val="0"/>
                                  <w:marBottom w:val="0"/>
                                  <w:divBdr>
                                    <w:top w:val="none" w:sz="0" w:space="0" w:color="auto"/>
                                    <w:left w:val="none" w:sz="0" w:space="0" w:color="auto"/>
                                    <w:bottom w:val="none" w:sz="0" w:space="0" w:color="auto"/>
                                    <w:right w:val="none" w:sz="0" w:space="0" w:color="auto"/>
                                  </w:divBdr>
                                  <w:divsChild>
                                    <w:div w:id="1316645591">
                                      <w:marLeft w:val="0"/>
                                      <w:marRight w:val="0"/>
                                      <w:marTop w:val="0"/>
                                      <w:marBottom w:val="0"/>
                                      <w:divBdr>
                                        <w:top w:val="none" w:sz="0" w:space="0" w:color="auto"/>
                                        <w:left w:val="none" w:sz="0" w:space="0" w:color="auto"/>
                                        <w:bottom w:val="none" w:sz="0" w:space="0" w:color="auto"/>
                                        <w:right w:val="none" w:sz="0" w:space="0" w:color="auto"/>
                                      </w:divBdr>
                                      <w:divsChild>
                                        <w:div w:id="1827742885">
                                          <w:marLeft w:val="0"/>
                                          <w:marRight w:val="0"/>
                                          <w:marTop w:val="0"/>
                                          <w:marBottom w:val="0"/>
                                          <w:divBdr>
                                            <w:top w:val="none" w:sz="0" w:space="0" w:color="auto"/>
                                            <w:left w:val="none" w:sz="0" w:space="0" w:color="auto"/>
                                            <w:bottom w:val="none" w:sz="0" w:space="0" w:color="auto"/>
                                            <w:right w:val="none" w:sz="0" w:space="0" w:color="auto"/>
                                          </w:divBdr>
                                          <w:divsChild>
                                            <w:div w:id="1176842903">
                                              <w:marLeft w:val="0"/>
                                              <w:marRight w:val="0"/>
                                              <w:marTop w:val="0"/>
                                              <w:marBottom w:val="0"/>
                                              <w:divBdr>
                                                <w:top w:val="none" w:sz="0" w:space="0" w:color="auto"/>
                                                <w:left w:val="none" w:sz="0" w:space="0" w:color="auto"/>
                                                <w:bottom w:val="none" w:sz="0" w:space="0" w:color="auto"/>
                                                <w:right w:val="none" w:sz="0" w:space="0" w:color="auto"/>
                                              </w:divBdr>
                                              <w:divsChild>
                                                <w:div w:id="628513523">
                                                  <w:marLeft w:val="0"/>
                                                  <w:marRight w:val="0"/>
                                                  <w:marTop w:val="0"/>
                                                  <w:marBottom w:val="0"/>
                                                  <w:divBdr>
                                                    <w:top w:val="none" w:sz="0" w:space="0" w:color="auto"/>
                                                    <w:left w:val="none" w:sz="0" w:space="0" w:color="auto"/>
                                                    <w:bottom w:val="none" w:sz="0" w:space="0" w:color="auto"/>
                                                    <w:right w:val="none" w:sz="0" w:space="0" w:color="auto"/>
                                                  </w:divBdr>
                                                  <w:divsChild>
                                                    <w:div w:id="1874490707">
                                                      <w:marLeft w:val="0"/>
                                                      <w:marRight w:val="0"/>
                                                      <w:marTop w:val="0"/>
                                                      <w:marBottom w:val="0"/>
                                                      <w:divBdr>
                                                        <w:top w:val="none" w:sz="0" w:space="0" w:color="auto"/>
                                                        <w:left w:val="single" w:sz="6" w:space="0" w:color="ABABAB"/>
                                                        <w:bottom w:val="none" w:sz="0" w:space="0" w:color="auto"/>
                                                        <w:right w:val="single" w:sz="6" w:space="0" w:color="ABABAB"/>
                                                      </w:divBdr>
                                                      <w:divsChild>
                                                        <w:div w:id="1984431351">
                                                          <w:marLeft w:val="0"/>
                                                          <w:marRight w:val="0"/>
                                                          <w:marTop w:val="0"/>
                                                          <w:marBottom w:val="0"/>
                                                          <w:divBdr>
                                                            <w:top w:val="none" w:sz="0" w:space="0" w:color="auto"/>
                                                            <w:left w:val="none" w:sz="0" w:space="0" w:color="auto"/>
                                                            <w:bottom w:val="none" w:sz="0" w:space="0" w:color="auto"/>
                                                            <w:right w:val="none" w:sz="0" w:space="0" w:color="auto"/>
                                                          </w:divBdr>
                                                          <w:divsChild>
                                                            <w:div w:id="185605095">
                                                              <w:marLeft w:val="0"/>
                                                              <w:marRight w:val="0"/>
                                                              <w:marTop w:val="0"/>
                                                              <w:marBottom w:val="0"/>
                                                              <w:divBdr>
                                                                <w:top w:val="none" w:sz="0" w:space="0" w:color="auto"/>
                                                                <w:left w:val="none" w:sz="0" w:space="0" w:color="auto"/>
                                                                <w:bottom w:val="none" w:sz="0" w:space="0" w:color="auto"/>
                                                                <w:right w:val="none" w:sz="0" w:space="0" w:color="auto"/>
                                                              </w:divBdr>
                                                              <w:divsChild>
                                                                <w:div w:id="8534928">
                                                                  <w:marLeft w:val="0"/>
                                                                  <w:marRight w:val="0"/>
                                                                  <w:marTop w:val="0"/>
                                                                  <w:marBottom w:val="0"/>
                                                                  <w:divBdr>
                                                                    <w:top w:val="none" w:sz="0" w:space="0" w:color="auto"/>
                                                                    <w:left w:val="none" w:sz="0" w:space="0" w:color="auto"/>
                                                                    <w:bottom w:val="none" w:sz="0" w:space="0" w:color="auto"/>
                                                                    <w:right w:val="none" w:sz="0" w:space="0" w:color="auto"/>
                                                                  </w:divBdr>
                                                                  <w:divsChild>
                                                                    <w:div w:id="632096932">
                                                                      <w:marLeft w:val="0"/>
                                                                      <w:marRight w:val="0"/>
                                                                      <w:marTop w:val="0"/>
                                                                      <w:marBottom w:val="0"/>
                                                                      <w:divBdr>
                                                                        <w:top w:val="none" w:sz="0" w:space="0" w:color="auto"/>
                                                                        <w:left w:val="none" w:sz="0" w:space="0" w:color="auto"/>
                                                                        <w:bottom w:val="none" w:sz="0" w:space="0" w:color="auto"/>
                                                                        <w:right w:val="none" w:sz="0" w:space="0" w:color="auto"/>
                                                                      </w:divBdr>
                                                                      <w:divsChild>
                                                                        <w:div w:id="2034764411">
                                                                          <w:marLeft w:val="0"/>
                                                                          <w:marRight w:val="0"/>
                                                                          <w:marTop w:val="0"/>
                                                                          <w:marBottom w:val="0"/>
                                                                          <w:divBdr>
                                                                            <w:top w:val="none" w:sz="0" w:space="0" w:color="auto"/>
                                                                            <w:left w:val="none" w:sz="0" w:space="0" w:color="auto"/>
                                                                            <w:bottom w:val="none" w:sz="0" w:space="0" w:color="auto"/>
                                                                            <w:right w:val="none" w:sz="0" w:space="0" w:color="auto"/>
                                                                          </w:divBdr>
                                                                          <w:divsChild>
                                                                            <w:div w:id="558564242">
                                                                              <w:marLeft w:val="0"/>
                                                                              <w:marRight w:val="0"/>
                                                                              <w:marTop w:val="0"/>
                                                                              <w:marBottom w:val="0"/>
                                                                              <w:divBdr>
                                                                                <w:top w:val="none" w:sz="0" w:space="0" w:color="auto"/>
                                                                                <w:left w:val="none" w:sz="0" w:space="0" w:color="auto"/>
                                                                                <w:bottom w:val="none" w:sz="0" w:space="0" w:color="auto"/>
                                                                                <w:right w:val="none" w:sz="0" w:space="0" w:color="auto"/>
                                                                              </w:divBdr>
                                                                              <w:divsChild>
                                                                                <w:div w:id="1422143406">
                                                                                  <w:marLeft w:val="0"/>
                                                                                  <w:marRight w:val="0"/>
                                                                                  <w:marTop w:val="0"/>
                                                                                  <w:marBottom w:val="0"/>
                                                                                  <w:divBdr>
                                                                                    <w:top w:val="none" w:sz="0" w:space="0" w:color="auto"/>
                                                                                    <w:left w:val="none" w:sz="0" w:space="0" w:color="auto"/>
                                                                                    <w:bottom w:val="none" w:sz="0" w:space="0" w:color="auto"/>
                                                                                    <w:right w:val="none" w:sz="0" w:space="0" w:color="auto"/>
                                                                                  </w:divBdr>
                                                                                </w:div>
                                                                                <w:div w:id="2065058836">
                                                                                  <w:marLeft w:val="0"/>
                                                                                  <w:marRight w:val="0"/>
                                                                                  <w:marTop w:val="0"/>
                                                                                  <w:marBottom w:val="0"/>
                                                                                  <w:divBdr>
                                                                                    <w:top w:val="none" w:sz="0" w:space="0" w:color="auto"/>
                                                                                    <w:left w:val="none" w:sz="0" w:space="0" w:color="auto"/>
                                                                                    <w:bottom w:val="none" w:sz="0" w:space="0" w:color="auto"/>
                                                                                    <w:right w:val="none" w:sz="0" w:space="0" w:color="auto"/>
                                                                                  </w:divBdr>
                                                                                  <w:divsChild>
                                                                                    <w:div w:id="112403728">
                                                                                      <w:marLeft w:val="-75"/>
                                                                                      <w:marRight w:val="0"/>
                                                                                      <w:marTop w:val="30"/>
                                                                                      <w:marBottom w:val="30"/>
                                                                                      <w:divBdr>
                                                                                        <w:top w:val="none" w:sz="0" w:space="0" w:color="auto"/>
                                                                                        <w:left w:val="none" w:sz="0" w:space="0" w:color="auto"/>
                                                                                        <w:bottom w:val="none" w:sz="0" w:space="0" w:color="auto"/>
                                                                                        <w:right w:val="none" w:sz="0" w:space="0" w:color="auto"/>
                                                                                      </w:divBdr>
                                                                                      <w:divsChild>
                                                                                        <w:div w:id="1031610496">
                                                                                          <w:marLeft w:val="0"/>
                                                                                          <w:marRight w:val="0"/>
                                                                                          <w:marTop w:val="0"/>
                                                                                          <w:marBottom w:val="0"/>
                                                                                          <w:divBdr>
                                                                                            <w:top w:val="none" w:sz="0" w:space="0" w:color="auto"/>
                                                                                            <w:left w:val="none" w:sz="0" w:space="0" w:color="auto"/>
                                                                                            <w:bottom w:val="none" w:sz="0" w:space="0" w:color="auto"/>
                                                                                            <w:right w:val="none" w:sz="0" w:space="0" w:color="auto"/>
                                                                                          </w:divBdr>
                                                                                          <w:divsChild>
                                                                                            <w:div w:id="967206774">
                                                                                              <w:marLeft w:val="0"/>
                                                                                              <w:marRight w:val="0"/>
                                                                                              <w:marTop w:val="0"/>
                                                                                              <w:marBottom w:val="0"/>
                                                                                              <w:divBdr>
                                                                                                <w:top w:val="none" w:sz="0" w:space="0" w:color="auto"/>
                                                                                                <w:left w:val="none" w:sz="0" w:space="0" w:color="auto"/>
                                                                                                <w:bottom w:val="none" w:sz="0" w:space="0" w:color="auto"/>
                                                                                                <w:right w:val="none" w:sz="0" w:space="0" w:color="auto"/>
                                                                                              </w:divBdr>
                                                                                            </w:div>
                                                                                          </w:divsChild>
                                                                                        </w:div>
                                                                                        <w:div w:id="248974736">
                                                                                          <w:marLeft w:val="0"/>
                                                                                          <w:marRight w:val="0"/>
                                                                                          <w:marTop w:val="0"/>
                                                                                          <w:marBottom w:val="0"/>
                                                                                          <w:divBdr>
                                                                                            <w:top w:val="none" w:sz="0" w:space="0" w:color="auto"/>
                                                                                            <w:left w:val="none" w:sz="0" w:space="0" w:color="auto"/>
                                                                                            <w:bottom w:val="none" w:sz="0" w:space="0" w:color="auto"/>
                                                                                            <w:right w:val="none" w:sz="0" w:space="0" w:color="auto"/>
                                                                                          </w:divBdr>
                                                                                          <w:divsChild>
                                                                                            <w:div w:id="1878666250">
                                                                                              <w:marLeft w:val="0"/>
                                                                                              <w:marRight w:val="0"/>
                                                                                              <w:marTop w:val="0"/>
                                                                                              <w:marBottom w:val="0"/>
                                                                                              <w:divBdr>
                                                                                                <w:top w:val="none" w:sz="0" w:space="0" w:color="auto"/>
                                                                                                <w:left w:val="none" w:sz="0" w:space="0" w:color="auto"/>
                                                                                                <w:bottom w:val="none" w:sz="0" w:space="0" w:color="auto"/>
                                                                                                <w:right w:val="none" w:sz="0" w:space="0" w:color="auto"/>
                                                                                              </w:divBdr>
                                                                                            </w:div>
                                                                                            <w:div w:id="234901880">
                                                                                              <w:marLeft w:val="0"/>
                                                                                              <w:marRight w:val="0"/>
                                                                                              <w:marTop w:val="0"/>
                                                                                              <w:marBottom w:val="0"/>
                                                                                              <w:divBdr>
                                                                                                <w:top w:val="none" w:sz="0" w:space="0" w:color="auto"/>
                                                                                                <w:left w:val="none" w:sz="0" w:space="0" w:color="auto"/>
                                                                                                <w:bottom w:val="none" w:sz="0" w:space="0" w:color="auto"/>
                                                                                                <w:right w:val="none" w:sz="0" w:space="0" w:color="auto"/>
                                                                                              </w:divBdr>
                                                                                            </w:div>
                                                                                          </w:divsChild>
                                                                                        </w:div>
                                                                                        <w:div w:id="894897672">
                                                                                          <w:marLeft w:val="0"/>
                                                                                          <w:marRight w:val="0"/>
                                                                                          <w:marTop w:val="0"/>
                                                                                          <w:marBottom w:val="0"/>
                                                                                          <w:divBdr>
                                                                                            <w:top w:val="none" w:sz="0" w:space="0" w:color="auto"/>
                                                                                            <w:left w:val="none" w:sz="0" w:space="0" w:color="auto"/>
                                                                                            <w:bottom w:val="none" w:sz="0" w:space="0" w:color="auto"/>
                                                                                            <w:right w:val="none" w:sz="0" w:space="0" w:color="auto"/>
                                                                                          </w:divBdr>
                                                                                          <w:divsChild>
                                                                                            <w:div w:id="1282613638">
                                                                                              <w:marLeft w:val="0"/>
                                                                                              <w:marRight w:val="0"/>
                                                                                              <w:marTop w:val="0"/>
                                                                                              <w:marBottom w:val="0"/>
                                                                                              <w:divBdr>
                                                                                                <w:top w:val="none" w:sz="0" w:space="0" w:color="auto"/>
                                                                                                <w:left w:val="none" w:sz="0" w:space="0" w:color="auto"/>
                                                                                                <w:bottom w:val="none" w:sz="0" w:space="0" w:color="auto"/>
                                                                                                <w:right w:val="none" w:sz="0" w:space="0" w:color="auto"/>
                                                                                              </w:divBdr>
                                                                                            </w:div>
                                                                                          </w:divsChild>
                                                                                        </w:div>
                                                                                        <w:div w:id="1261716320">
                                                                                          <w:marLeft w:val="0"/>
                                                                                          <w:marRight w:val="0"/>
                                                                                          <w:marTop w:val="0"/>
                                                                                          <w:marBottom w:val="0"/>
                                                                                          <w:divBdr>
                                                                                            <w:top w:val="none" w:sz="0" w:space="0" w:color="auto"/>
                                                                                            <w:left w:val="none" w:sz="0" w:space="0" w:color="auto"/>
                                                                                            <w:bottom w:val="none" w:sz="0" w:space="0" w:color="auto"/>
                                                                                            <w:right w:val="none" w:sz="0" w:space="0" w:color="auto"/>
                                                                                          </w:divBdr>
                                                                                          <w:divsChild>
                                                                                            <w:div w:id="1163859867">
                                                                                              <w:marLeft w:val="0"/>
                                                                                              <w:marRight w:val="0"/>
                                                                                              <w:marTop w:val="0"/>
                                                                                              <w:marBottom w:val="0"/>
                                                                                              <w:divBdr>
                                                                                                <w:top w:val="none" w:sz="0" w:space="0" w:color="auto"/>
                                                                                                <w:left w:val="none" w:sz="0" w:space="0" w:color="auto"/>
                                                                                                <w:bottom w:val="none" w:sz="0" w:space="0" w:color="auto"/>
                                                                                                <w:right w:val="none" w:sz="0" w:space="0" w:color="auto"/>
                                                                                              </w:divBdr>
                                                                                            </w:div>
                                                                                            <w:div w:id="354232772">
                                                                                              <w:marLeft w:val="0"/>
                                                                                              <w:marRight w:val="0"/>
                                                                                              <w:marTop w:val="0"/>
                                                                                              <w:marBottom w:val="0"/>
                                                                                              <w:divBdr>
                                                                                                <w:top w:val="none" w:sz="0" w:space="0" w:color="auto"/>
                                                                                                <w:left w:val="none" w:sz="0" w:space="0" w:color="auto"/>
                                                                                                <w:bottom w:val="none" w:sz="0" w:space="0" w:color="auto"/>
                                                                                                <w:right w:val="none" w:sz="0" w:space="0" w:color="auto"/>
                                                                                              </w:divBdr>
                                                                                            </w:div>
                                                                                          </w:divsChild>
                                                                                        </w:div>
                                                                                        <w:div w:id="2067485279">
                                                                                          <w:marLeft w:val="0"/>
                                                                                          <w:marRight w:val="0"/>
                                                                                          <w:marTop w:val="0"/>
                                                                                          <w:marBottom w:val="0"/>
                                                                                          <w:divBdr>
                                                                                            <w:top w:val="none" w:sz="0" w:space="0" w:color="auto"/>
                                                                                            <w:left w:val="none" w:sz="0" w:space="0" w:color="auto"/>
                                                                                            <w:bottom w:val="none" w:sz="0" w:space="0" w:color="auto"/>
                                                                                            <w:right w:val="none" w:sz="0" w:space="0" w:color="auto"/>
                                                                                          </w:divBdr>
                                                                                          <w:divsChild>
                                                                                            <w:div w:id="1120799204">
                                                                                              <w:marLeft w:val="0"/>
                                                                                              <w:marRight w:val="0"/>
                                                                                              <w:marTop w:val="0"/>
                                                                                              <w:marBottom w:val="0"/>
                                                                                              <w:divBdr>
                                                                                                <w:top w:val="none" w:sz="0" w:space="0" w:color="auto"/>
                                                                                                <w:left w:val="none" w:sz="0" w:space="0" w:color="auto"/>
                                                                                                <w:bottom w:val="none" w:sz="0" w:space="0" w:color="auto"/>
                                                                                                <w:right w:val="none" w:sz="0" w:space="0" w:color="auto"/>
                                                                                              </w:divBdr>
                                                                                            </w:div>
                                                                                            <w:div w:id="192303059">
                                                                                              <w:marLeft w:val="0"/>
                                                                                              <w:marRight w:val="0"/>
                                                                                              <w:marTop w:val="0"/>
                                                                                              <w:marBottom w:val="0"/>
                                                                                              <w:divBdr>
                                                                                                <w:top w:val="none" w:sz="0" w:space="0" w:color="auto"/>
                                                                                                <w:left w:val="none" w:sz="0" w:space="0" w:color="auto"/>
                                                                                                <w:bottom w:val="none" w:sz="0" w:space="0" w:color="auto"/>
                                                                                                <w:right w:val="none" w:sz="0" w:space="0" w:color="auto"/>
                                                                                              </w:divBdr>
                                                                                            </w:div>
                                                                                          </w:divsChild>
                                                                                        </w:div>
                                                                                        <w:div w:id="346256012">
                                                                                          <w:marLeft w:val="0"/>
                                                                                          <w:marRight w:val="0"/>
                                                                                          <w:marTop w:val="0"/>
                                                                                          <w:marBottom w:val="0"/>
                                                                                          <w:divBdr>
                                                                                            <w:top w:val="none" w:sz="0" w:space="0" w:color="auto"/>
                                                                                            <w:left w:val="none" w:sz="0" w:space="0" w:color="auto"/>
                                                                                            <w:bottom w:val="none" w:sz="0" w:space="0" w:color="auto"/>
                                                                                            <w:right w:val="none" w:sz="0" w:space="0" w:color="auto"/>
                                                                                          </w:divBdr>
                                                                                          <w:divsChild>
                                                                                            <w:div w:id="844169610">
                                                                                              <w:marLeft w:val="0"/>
                                                                                              <w:marRight w:val="0"/>
                                                                                              <w:marTop w:val="0"/>
                                                                                              <w:marBottom w:val="0"/>
                                                                                              <w:divBdr>
                                                                                                <w:top w:val="none" w:sz="0" w:space="0" w:color="auto"/>
                                                                                                <w:left w:val="none" w:sz="0" w:space="0" w:color="auto"/>
                                                                                                <w:bottom w:val="none" w:sz="0" w:space="0" w:color="auto"/>
                                                                                                <w:right w:val="none" w:sz="0" w:space="0" w:color="auto"/>
                                                                                              </w:divBdr>
                                                                                            </w:div>
                                                                                            <w:div w:id="120266067">
                                                                                              <w:marLeft w:val="0"/>
                                                                                              <w:marRight w:val="0"/>
                                                                                              <w:marTop w:val="0"/>
                                                                                              <w:marBottom w:val="0"/>
                                                                                              <w:divBdr>
                                                                                                <w:top w:val="none" w:sz="0" w:space="0" w:color="auto"/>
                                                                                                <w:left w:val="none" w:sz="0" w:space="0" w:color="auto"/>
                                                                                                <w:bottom w:val="none" w:sz="0" w:space="0" w:color="auto"/>
                                                                                                <w:right w:val="none" w:sz="0" w:space="0" w:color="auto"/>
                                                                                              </w:divBdr>
                                                                                            </w:div>
                                                                                          </w:divsChild>
                                                                                        </w:div>
                                                                                        <w:div w:id="30375671">
                                                                                          <w:marLeft w:val="0"/>
                                                                                          <w:marRight w:val="0"/>
                                                                                          <w:marTop w:val="0"/>
                                                                                          <w:marBottom w:val="0"/>
                                                                                          <w:divBdr>
                                                                                            <w:top w:val="none" w:sz="0" w:space="0" w:color="auto"/>
                                                                                            <w:left w:val="none" w:sz="0" w:space="0" w:color="auto"/>
                                                                                            <w:bottom w:val="none" w:sz="0" w:space="0" w:color="auto"/>
                                                                                            <w:right w:val="none" w:sz="0" w:space="0" w:color="auto"/>
                                                                                          </w:divBdr>
                                                                                          <w:divsChild>
                                                                                            <w:div w:id="395933200">
                                                                                              <w:marLeft w:val="0"/>
                                                                                              <w:marRight w:val="0"/>
                                                                                              <w:marTop w:val="0"/>
                                                                                              <w:marBottom w:val="0"/>
                                                                                              <w:divBdr>
                                                                                                <w:top w:val="none" w:sz="0" w:space="0" w:color="auto"/>
                                                                                                <w:left w:val="none" w:sz="0" w:space="0" w:color="auto"/>
                                                                                                <w:bottom w:val="none" w:sz="0" w:space="0" w:color="auto"/>
                                                                                                <w:right w:val="none" w:sz="0" w:space="0" w:color="auto"/>
                                                                                              </w:divBdr>
                                                                                            </w:div>
                                                                                          </w:divsChild>
                                                                                        </w:div>
                                                                                        <w:div w:id="1960451359">
                                                                                          <w:marLeft w:val="0"/>
                                                                                          <w:marRight w:val="0"/>
                                                                                          <w:marTop w:val="0"/>
                                                                                          <w:marBottom w:val="0"/>
                                                                                          <w:divBdr>
                                                                                            <w:top w:val="none" w:sz="0" w:space="0" w:color="auto"/>
                                                                                            <w:left w:val="none" w:sz="0" w:space="0" w:color="auto"/>
                                                                                            <w:bottom w:val="none" w:sz="0" w:space="0" w:color="auto"/>
                                                                                            <w:right w:val="none" w:sz="0" w:space="0" w:color="auto"/>
                                                                                          </w:divBdr>
                                                                                          <w:divsChild>
                                                                                            <w:div w:id="2113283389">
                                                                                              <w:marLeft w:val="0"/>
                                                                                              <w:marRight w:val="0"/>
                                                                                              <w:marTop w:val="0"/>
                                                                                              <w:marBottom w:val="0"/>
                                                                                              <w:divBdr>
                                                                                                <w:top w:val="none" w:sz="0" w:space="0" w:color="auto"/>
                                                                                                <w:left w:val="none" w:sz="0" w:space="0" w:color="auto"/>
                                                                                                <w:bottom w:val="none" w:sz="0" w:space="0" w:color="auto"/>
                                                                                                <w:right w:val="none" w:sz="0" w:space="0" w:color="auto"/>
                                                                                              </w:divBdr>
                                                                                            </w:div>
                                                                                            <w:div w:id="494077258">
                                                                                              <w:marLeft w:val="0"/>
                                                                                              <w:marRight w:val="0"/>
                                                                                              <w:marTop w:val="0"/>
                                                                                              <w:marBottom w:val="0"/>
                                                                                              <w:divBdr>
                                                                                                <w:top w:val="none" w:sz="0" w:space="0" w:color="auto"/>
                                                                                                <w:left w:val="none" w:sz="0" w:space="0" w:color="auto"/>
                                                                                                <w:bottom w:val="none" w:sz="0" w:space="0" w:color="auto"/>
                                                                                                <w:right w:val="none" w:sz="0" w:space="0" w:color="auto"/>
                                                                                              </w:divBdr>
                                                                                            </w:div>
                                                                                          </w:divsChild>
                                                                                        </w:div>
                                                                                        <w:div w:id="947659910">
                                                                                          <w:marLeft w:val="0"/>
                                                                                          <w:marRight w:val="0"/>
                                                                                          <w:marTop w:val="0"/>
                                                                                          <w:marBottom w:val="0"/>
                                                                                          <w:divBdr>
                                                                                            <w:top w:val="none" w:sz="0" w:space="0" w:color="auto"/>
                                                                                            <w:left w:val="none" w:sz="0" w:space="0" w:color="auto"/>
                                                                                            <w:bottom w:val="none" w:sz="0" w:space="0" w:color="auto"/>
                                                                                            <w:right w:val="none" w:sz="0" w:space="0" w:color="auto"/>
                                                                                          </w:divBdr>
                                                                                          <w:divsChild>
                                                                                            <w:div w:id="1253782860">
                                                                                              <w:marLeft w:val="0"/>
                                                                                              <w:marRight w:val="0"/>
                                                                                              <w:marTop w:val="0"/>
                                                                                              <w:marBottom w:val="0"/>
                                                                                              <w:divBdr>
                                                                                                <w:top w:val="none" w:sz="0" w:space="0" w:color="auto"/>
                                                                                                <w:left w:val="none" w:sz="0" w:space="0" w:color="auto"/>
                                                                                                <w:bottom w:val="none" w:sz="0" w:space="0" w:color="auto"/>
                                                                                                <w:right w:val="none" w:sz="0" w:space="0" w:color="auto"/>
                                                                                              </w:divBdr>
                                                                                            </w:div>
                                                                                          </w:divsChild>
                                                                                        </w:div>
                                                                                        <w:div w:id="1540821942">
                                                                                          <w:marLeft w:val="0"/>
                                                                                          <w:marRight w:val="0"/>
                                                                                          <w:marTop w:val="0"/>
                                                                                          <w:marBottom w:val="0"/>
                                                                                          <w:divBdr>
                                                                                            <w:top w:val="none" w:sz="0" w:space="0" w:color="auto"/>
                                                                                            <w:left w:val="none" w:sz="0" w:space="0" w:color="auto"/>
                                                                                            <w:bottom w:val="none" w:sz="0" w:space="0" w:color="auto"/>
                                                                                            <w:right w:val="none" w:sz="0" w:space="0" w:color="auto"/>
                                                                                          </w:divBdr>
                                                                                          <w:divsChild>
                                                                                            <w:div w:id="967248742">
                                                                                              <w:marLeft w:val="0"/>
                                                                                              <w:marRight w:val="0"/>
                                                                                              <w:marTop w:val="0"/>
                                                                                              <w:marBottom w:val="0"/>
                                                                                              <w:divBdr>
                                                                                                <w:top w:val="none" w:sz="0" w:space="0" w:color="auto"/>
                                                                                                <w:left w:val="none" w:sz="0" w:space="0" w:color="auto"/>
                                                                                                <w:bottom w:val="none" w:sz="0" w:space="0" w:color="auto"/>
                                                                                                <w:right w:val="none" w:sz="0" w:space="0" w:color="auto"/>
                                                                                              </w:divBdr>
                                                                                            </w:div>
                                                                                          </w:divsChild>
                                                                                        </w:div>
                                                                                        <w:div w:id="1146817995">
                                                                                          <w:marLeft w:val="0"/>
                                                                                          <w:marRight w:val="0"/>
                                                                                          <w:marTop w:val="0"/>
                                                                                          <w:marBottom w:val="0"/>
                                                                                          <w:divBdr>
                                                                                            <w:top w:val="none" w:sz="0" w:space="0" w:color="auto"/>
                                                                                            <w:left w:val="none" w:sz="0" w:space="0" w:color="auto"/>
                                                                                            <w:bottom w:val="none" w:sz="0" w:space="0" w:color="auto"/>
                                                                                            <w:right w:val="none" w:sz="0" w:space="0" w:color="auto"/>
                                                                                          </w:divBdr>
                                                                                          <w:divsChild>
                                                                                            <w:div w:id="1200826482">
                                                                                              <w:marLeft w:val="0"/>
                                                                                              <w:marRight w:val="0"/>
                                                                                              <w:marTop w:val="0"/>
                                                                                              <w:marBottom w:val="0"/>
                                                                                              <w:divBdr>
                                                                                                <w:top w:val="none" w:sz="0" w:space="0" w:color="auto"/>
                                                                                                <w:left w:val="none" w:sz="0" w:space="0" w:color="auto"/>
                                                                                                <w:bottom w:val="none" w:sz="0" w:space="0" w:color="auto"/>
                                                                                                <w:right w:val="none" w:sz="0" w:space="0" w:color="auto"/>
                                                                                              </w:divBdr>
                                                                                            </w:div>
                                                                                          </w:divsChild>
                                                                                        </w:div>
                                                                                        <w:div w:id="1712028337">
                                                                                          <w:marLeft w:val="0"/>
                                                                                          <w:marRight w:val="0"/>
                                                                                          <w:marTop w:val="0"/>
                                                                                          <w:marBottom w:val="0"/>
                                                                                          <w:divBdr>
                                                                                            <w:top w:val="none" w:sz="0" w:space="0" w:color="auto"/>
                                                                                            <w:left w:val="none" w:sz="0" w:space="0" w:color="auto"/>
                                                                                            <w:bottom w:val="none" w:sz="0" w:space="0" w:color="auto"/>
                                                                                            <w:right w:val="none" w:sz="0" w:space="0" w:color="auto"/>
                                                                                          </w:divBdr>
                                                                                          <w:divsChild>
                                                                                            <w:div w:id="547566151">
                                                                                              <w:marLeft w:val="0"/>
                                                                                              <w:marRight w:val="0"/>
                                                                                              <w:marTop w:val="0"/>
                                                                                              <w:marBottom w:val="0"/>
                                                                                              <w:divBdr>
                                                                                                <w:top w:val="none" w:sz="0" w:space="0" w:color="auto"/>
                                                                                                <w:left w:val="none" w:sz="0" w:space="0" w:color="auto"/>
                                                                                                <w:bottom w:val="none" w:sz="0" w:space="0" w:color="auto"/>
                                                                                                <w:right w:val="none" w:sz="0" w:space="0" w:color="auto"/>
                                                                                              </w:divBdr>
                                                                                            </w:div>
                                                                                          </w:divsChild>
                                                                                        </w:div>
                                                                                        <w:div w:id="593827974">
                                                                                          <w:marLeft w:val="0"/>
                                                                                          <w:marRight w:val="0"/>
                                                                                          <w:marTop w:val="0"/>
                                                                                          <w:marBottom w:val="0"/>
                                                                                          <w:divBdr>
                                                                                            <w:top w:val="none" w:sz="0" w:space="0" w:color="auto"/>
                                                                                            <w:left w:val="none" w:sz="0" w:space="0" w:color="auto"/>
                                                                                            <w:bottom w:val="none" w:sz="0" w:space="0" w:color="auto"/>
                                                                                            <w:right w:val="none" w:sz="0" w:space="0" w:color="auto"/>
                                                                                          </w:divBdr>
                                                                                          <w:divsChild>
                                                                                            <w:div w:id="69617666">
                                                                                              <w:marLeft w:val="0"/>
                                                                                              <w:marRight w:val="0"/>
                                                                                              <w:marTop w:val="0"/>
                                                                                              <w:marBottom w:val="0"/>
                                                                                              <w:divBdr>
                                                                                                <w:top w:val="none" w:sz="0" w:space="0" w:color="auto"/>
                                                                                                <w:left w:val="none" w:sz="0" w:space="0" w:color="auto"/>
                                                                                                <w:bottom w:val="none" w:sz="0" w:space="0" w:color="auto"/>
                                                                                                <w:right w:val="none" w:sz="0" w:space="0" w:color="auto"/>
                                                                                              </w:divBdr>
                                                                                            </w:div>
                                                                                          </w:divsChild>
                                                                                        </w:div>
                                                                                        <w:div w:id="1586838042">
                                                                                          <w:marLeft w:val="0"/>
                                                                                          <w:marRight w:val="0"/>
                                                                                          <w:marTop w:val="0"/>
                                                                                          <w:marBottom w:val="0"/>
                                                                                          <w:divBdr>
                                                                                            <w:top w:val="none" w:sz="0" w:space="0" w:color="auto"/>
                                                                                            <w:left w:val="none" w:sz="0" w:space="0" w:color="auto"/>
                                                                                            <w:bottom w:val="none" w:sz="0" w:space="0" w:color="auto"/>
                                                                                            <w:right w:val="none" w:sz="0" w:space="0" w:color="auto"/>
                                                                                          </w:divBdr>
                                                                                          <w:divsChild>
                                                                                            <w:div w:id="1855803180">
                                                                                              <w:marLeft w:val="0"/>
                                                                                              <w:marRight w:val="0"/>
                                                                                              <w:marTop w:val="0"/>
                                                                                              <w:marBottom w:val="0"/>
                                                                                              <w:divBdr>
                                                                                                <w:top w:val="none" w:sz="0" w:space="0" w:color="auto"/>
                                                                                                <w:left w:val="none" w:sz="0" w:space="0" w:color="auto"/>
                                                                                                <w:bottom w:val="none" w:sz="0" w:space="0" w:color="auto"/>
                                                                                                <w:right w:val="none" w:sz="0" w:space="0" w:color="auto"/>
                                                                                              </w:divBdr>
                                                                                            </w:div>
                                                                                          </w:divsChild>
                                                                                        </w:div>
                                                                                        <w:div w:id="516314305">
                                                                                          <w:marLeft w:val="0"/>
                                                                                          <w:marRight w:val="0"/>
                                                                                          <w:marTop w:val="0"/>
                                                                                          <w:marBottom w:val="0"/>
                                                                                          <w:divBdr>
                                                                                            <w:top w:val="none" w:sz="0" w:space="0" w:color="auto"/>
                                                                                            <w:left w:val="none" w:sz="0" w:space="0" w:color="auto"/>
                                                                                            <w:bottom w:val="none" w:sz="0" w:space="0" w:color="auto"/>
                                                                                            <w:right w:val="none" w:sz="0" w:space="0" w:color="auto"/>
                                                                                          </w:divBdr>
                                                                                          <w:divsChild>
                                                                                            <w:div w:id="85613165">
                                                                                              <w:marLeft w:val="0"/>
                                                                                              <w:marRight w:val="0"/>
                                                                                              <w:marTop w:val="0"/>
                                                                                              <w:marBottom w:val="0"/>
                                                                                              <w:divBdr>
                                                                                                <w:top w:val="none" w:sz="0" w:space="0" w:color="auto"/>
                                                                                                <w:left w:val="none" w:sz="0" w:space="0" w:color="auto"/>
                                                                                                <w:bottom w:val="none" w:sz="0" w:space="0" w:color="auto"/>
                                                                                                <w:right w:val="none" w:sz="0" w:space="0" w:color="auto"/>
                                                                                              </w:divBdr>
                                                                                            </w:div>
                                                                                          </w:divsChild>
                                                                                        </w:div>
                                                                                        <w:div w:id="1308894977">
                                                                                          <w:marLeft w:val="0"/>
                                                                                          <w:marRight w:val="0"/>
                                                                                          <w:marTop w:val="0"/>
                                                                                          <w:marBottom w:val="0"/>
                                                                                          <w:divBdr>
                                                                                            <w:top w:val="none" w:sz="0" w:space="0" w:color="auto"/>
                                                                                            <w:left w:val="none" w:sz="0" w:space="0" w:color="auto"/>
                                                                                            <w:bottom w:val="none" w:sz="0" w:space="0" w:color="auto"/>
                                                                                            <w:right w:val="none" w:sz="0" w:space="0" w:color="auto"/>
                                                                                          </w:divBdr>
                                                                                          <w:divsChild>
                                                                                            <w:div w:id="194268414">
                                                                                              <w:marLeft w:val="0"/>
                                                                                              <w:marRight w:val="0"/>
                                                                                              <w:marTop w:val="0"/>
                                                                                              <w:marBottom w:val="0"/>
                                                                                              <w:divBdr>
                                                                                                <w:top w:val="none" w:sz="0" w:space="0" w:color="auto"/>
                                                                                                <w:left w:val="none" w:sz="0" w:space="0" w:color="auto"/>
                                                                                                <w:bottom w:val="none" w:sz="0" w:space="0" w:color="auto"/>
                                                                                                <w:right w:val="none" w:sz="0" w:space="0" w:color="auto"/>
                                                                                              </w:divBdr>
                                                                                            </w:div>
                                                                                          </w:divsChild>
                                                                                        </w:div>
                                                                                        <w:div w:id="1557668454">
                                                                                          <w:marLeft w:val="0"/>
                                                                                          <w:marRight w:val="0"/>
                                                                                          <w:marTop w:val="0"/>
                                                                                          <w:marBottom w:val="0"/>
                                                                                          <w:divBdr>
                                                                                            <w:top w:val="none" w:sz="0" w:space="0" w:color="auto"/>
                                                                                            <w:left w:val="none" w:sz="0" w:space="0" w:color="auto"/>
                                                                                            <w:bottom w:val="none" w:sz="0" w:space="0" w:color="auto"/>
                                                                                            <w:right w:val="none" w:sz="0" w:space="0" w:color="auto"/>
                                                                                          </w:divBdr>
                                                                                          <w:divsChild>
                                                                                            <w:div w:id="1947927948">
                                                                                              <w:marLeft w:val="0"/>
                                                                                              <w:marRight w:val="0"/>
                                                                                              <w:marTop w:val="0"/>
                                                                                              <w:marBottom w:val="0"/>
                                                                                              <w:divBdr>
                                                                                                <w:top w:val="none" w:sz="0" w:space="0" w:color="auto"/>
                                                                                                <w:left w:val="none" w:sz="0" w:space="0" w:color="auto"/>
                                                                                                <w:bottom w:val="none" w:sz="0" w:space="0" w:color="auto"/>
                                                                                                <w:right w:val="none" w:sz="0" w:space="0" w:color="auto"/>
                                                                                              </w:divBdr>
                                                                                            </w:div>
                                                                                          </w:divsChild>
                                                                                        </w:div>
                                                                                        <w:div w:id="1287078934">
                                                                                          <w:marLeft w:val="0"/>
                                                                                          <w:marRight w:val="0"/>
                                                                                          <w:marTop w:val="0"/>
                                                                                          <w:marBottom w:val="0"/>
                                                                                          <w:divBdr>
                                                                                            <w:top w:val="none" w:sz="0" w:space="0" w:color="auto"/>
                                                                                            <w:left w:val="none" w:sz="0" w:space="0" w:color="auto"/>
                                                                                            <w:bottom w:val="none" w:sz="0" w:space="0" w:color="auto"/>
                                                                                            <w:right w:val="none" w:sz="0" w:space="0" w:color="auto"/>
                                                                                          </w:divBdr>
                                                                                          <w:divsChild>
                                                                                            <w:div w:id="889923772">
                                                                                              <w:marLeft w:val="0"/>
                                                                                              <w:marRight w:val="0"/>
                                                                                              <w:marTop w:val="0"/>
                                                                                              <w:marBottom w:val="0"/>
                                                                                              <w:divBdr>
                                                                                                <w:top w:val="none" w:sz="0" w:space="0" w:color="auto"/>
                                                                                                <w:left w:val="none" w:sz="0" w:space="0" w:color="auto"/>
                                                                                                <w:bottom w:val="none" w:sz="0" w:space="0" w:color="auto"/>
                                                                                                <w:right w:val="none" w:sz="0" w:space="0" w:color="auto"/>
                                                                                              </w:divBdr>
                                                                                            </w:div>
                                                                                          </w:divsChild>
                                                                                        </w:div>
                                                                                        <w:div w:id="16854795">
                                                                                          <w:marLeft w:val="0"/>
                                                                                          <w:marRight w:val="0"/>
                                                                                          <w:marTop w:val="0"/>
                                                                                          <w:marBottom w:val="0"/>
                                                                                          <w:divBdr>
                                                                                            <w:top w:val="none" w:sz="0" w:space="0" w:color="auto"/>
                                                                                            <w:left w:val="none" w:sz="0" w:space="0" w:color="auto"/>
                                                                                            <w:bottom w:val="none" w:sz="0" w:space="0" w:color="auto"/>
                                                                                            <w:right w:val="none" w:sz="0" w:space="0" w:color="auto"/>
                                                                                          </w:divBdr>
                                                                                          <w:divsChild>
                                                                                            <w:div w:id="433786597">
                                                                                              <w:marLeft w:val="0"/>
                                                                                              <w:marRight w:val="0"/>
                                                                                              <w:marTop w:val="0"/>
                                                                                              <w:marBottom w:val="0"/>
                                                                                              <w:divBdr>
                                                                                                <w:top w:val="none" w:sz="0" w:space="0" w:color="auto"/>
                                                                                                <w:left w:val="none" w:sz="0" w:space="0" w:color="auto"/>
                                                                                                <w:bottom w:val="none" w:sz="0" w:space="0" w:color="auto"/>
                                                                                                <w:right w:val="none" w:sz="0" w:space="0" w:color="auto"/>
                                                                                              </w:divBdr>
                                                                                            </w:div>
                                                                                          </w:divsChild>
                                                                                        </w:div>
                                                                                        <w:div w:id="1356808100">
                                                                                          <w:marLeft w:val="0"/>
                                                                                          <w:marRight w:val="0"/>
                                                                                          <w:marTop w:val="0"/>
                                                                                          <w:marBottom w:val="0"/>
                                                                                          <w:divBdr>
                                                                                            <w:top w:val="none" w:sz="0" w:space="0" w:color="auto"/>
                                                                                            <w:left w:val="none" w:sz="0" w:space="0" w:color="auto"/>
                                                                                            <w:bottom w:val="none" w:sz="0" w:space="0" w:color="auto"/>
                                                                                            <w:right w:val="none" w:sz="0" w:space="0" w:color="auto"/>
                                                                                          </w:divBdr>
                                                                                          <w:divsChild>
                                                                                            <w:div w:id="1413425540">
                                                                                              <w:marLeft w:val="0"/>
                                                                                              <w:marRight w:val="0"/>
                                                                                              <w:marTop w:val="0"/>
                                                                                              <w:marBottom w:val="0"/>
                                                                                              <w:divBdr>
                                                                                                <w:top w:val="none" w:sz="0" w:space="0" w:color="auto"/>
                                                                                                <w:left w:val="none" w:sz="0" w:space="0" w:color="auto"/>
                                                                                                <w:bottom w:val="none" w:sz="0" w:space="0" w:color="auto"/>
                                                                                                <w:right w:val="none" w:sz="0" w:space="0" w:color="auto"/>
                                                                                              </w:divBdr>
                                                                                            </w:div>
                                                                                          </w:divsChild>
                                                                                        </w:div>
                                                                                        <w:div w:id="1149710486">
                                                                                          <w:marLeft w:val="0"/>
                                                                                          <w:marRight w:val="0"/>
                                                                                          <w:marTop w:val="0"/>
                                                                                          <w:marBottom w:val="0"/>
                                                                                          <w:divBdr>
                                                                                            <w:top w:val="none" w:sz="0" w:space="0" w:color="auto"/>
                                                                                            <w:left w:val="none" w:sz="0" w:space="0" w:color="auto"/>
                                                                                            <w:bottom w:val="none" w:sz="0" w:space="0" w:color="auto"/>
                                                                                            <w:right w:val="none" w:sz="0" w:space="0" w:color="auto"/>
                                                                                          </w:divBdr>
                                                                                          <w:divsChild>
                                                                                            <w:div w:id="204295412">
                                                                                              <w:marLeft w:val="0"/>
                                                                                              <w:marRight w:val="0"/>
                                                                                              <w:marTop w:val="0"/>
                                                                                              <w:marBottom w:val="0"/>
                                                                                              <w:divBdr>
                                                                                                <w:top w:val="none" w:sz="0" w:space="0" w:color="auto"/>
                                                                                                <w:left w:val="none" w:sz="0" w:space="0" w:color="auto"/>
                                                                                                <w:bottom w:val="none" w:sz="0" w:space="0" w:color="auto"/>
                                                                                                <w:right w:val="none" w:sz="0" w:space="0" w:color="auto"/>
                                                                                              </w:divBdr>
                                                                                            </w:div>
                                                                                          </w:divsChild>
                                                                                        </w:div>
                                                                                        <w:div w:id="217593930">
                                                                                          <w:marLeft w:val="0"/>
                                                                                          <w:marRight w:val="0"/>
                                                                                          <w:marTop w:val="0"/>
                                                                                          <w:marBottom w:val="0"/>
                                                                                          <w:divBdr>
                                                                                            <w:top w:val="none" w:sz="0" w:space="0" w:color="auto"/>
                                                                                            <w:left w:val="none" w:sz="0" w:space="0" w:color="auto"/>
                                                                                            <w:bottom w:val="none" w:sz="0" w:space="0" w:color="auto"/>
                                                                                            <w:right w:val="none" w:sz="0" w:space="0" w:color="auto"/>
                                                                                          </w:divBdr>
                                                                                          <w:divsChild>
                                                                                            <w:div w:id="1958752593">
                                                                                              <w:marLeft w:val="0"/>
                                                                                              <w:marRight w:val="0"/>
                                                                                              <w:marTop w:val="0"/>
                                                                                              <w:marBottom w:val="0"/>
                                                                                              <w:divBdr>
                                                                                                <w:top w:val="none" w:sz="0" w:space="0" w:color="auto"/>
                                                                                                <w:left w:val="none" w:sz="0" w:space="0" w:color="auto"/>
                                                                                                <w:bottom w:val="none" w:sz="0" w:space="0" w:color="auto"/>
                                                                                                <w:right w:val="none" w:sz="0" w:space="0" w:color="auto"/>
                                                                                              </w:divBdr>
                                                                                            </w:div>
                                                                                          </w:divsChild>
                                                                                        </w:div>
                                                                                        <w:div w:id="1163012310">
                                                                                          <w:marLeft w:val="0"/>
                                                                                          <w:marRight w:val="0"/>
                                                                                          <w:marTop w:val="0"/>
                                                                                          <w:marBottom w:val="0"/>
                                                                                          <w:divBdr>
                                                                                            <w:top w:val="none" w:sz="0" w:space="0" w:color="auto"/>
                                                                                            <w:left w:val="none" w:sz="0" w:space="0" w:color="auto"/>
                                                                                            <w:bottom w:val="none" w:sz="0" w:space="0" w:color="auto"/>
                                                                                            <w:right w:val="none" w:sz="0" w:space="0" w:color="auto"/>
                                                                                          </w:divBdr>
                                                                                          <w:divsChild>
                                                                                            <w:div w:id="322004307">
                                                                                              <w:marLeft w:val="0"/>
                                                                                              <w:marRight w:val="0"/>
                                                                                              <w:marTop w:val="0"/>
                                                                                              <w:marBottom w:val="0"/>
                                                                                              <w:divBdr>
                                                                                                <w:top w:val="none" w:sz="0" w:space="0" w:color="auto"/>
                                                                                                <w:left w:val="none" w:sz="0" w:space="0" w:color="auto"/>
                                                                                                <w:bottom w:val="none" w:sz="0" w:space="0" w:color="auto"/>
                                                                                                <w:right w:val="none" w:sz="0" w:space="0" w:color="auto"/>
                                                                                              </w:divBdr>
                                                                                            </w:div>
                                                                                          </w:divsChild>
                                                                                        </w:div>
                                                                                        <w:div w:id="1788961106">
                                                                                          <w:marLeft w:val="0"/>
                                                                                          <w:marRight w:val="0"/>
                                                                                          <w:marTop w:val="0"/>
                                                                                          <w:marBottom w:val="0"/>
                                                                                          <w:divBdr>
                                                                                            <w:top w:val="none" w:sz="0" w:space="0" w:color="auto"/>
                                                                                            <w:left w:val="none" w:sz="0" w:space="0" w:color="auto"/>
                                                                                            <w:bottom w:val="none" w:sz="0" w:space="0" w:color="auto"/>
                                                                                            <w:right w:val="none" w:sz="0" w:space="0" w:color="auto"/>
                                                                                          </w:divBdr>
                                                                                          <w:divsChild>
                                                                                            <w:div w:id="464472559">
                                                                                              <w:marLeft w:val="0"/>
                                                                                              <w:marRight w:val="0"/>
                                                                                              <w:marTop w:val="0"/>
                                                                                              <w:marBottom w:val="0"/>
                                                                                              <w:divBdr>
                                                                                                <w:top w:val="none" w:sz="0" w:space="0" w:color="auto"/>
                                                                                                <w:left w:val="none" w:sz="0" w:space="0" w:color="auto"/>
                                                                                                <w:bottom w:val="none" w:sz="0" w:space="0" w:color="auto"/>
                                                                                                <w:right w:val="none" w:sz="0" w:space="0" w:color="auto"/>
                                                                                              </w:divBdr>
                                                                                            </w:div>
                                                                                          </w:divsChild>
                                                                                        </w:div>
                                                                                        <w:div w:id="98718024">
                                                                                          <w:marLeft w:val="0"/>
                                                                                          <w:marRight w:val="0"/>
                                                                                          <w:marTop w:val="0"/>
                                                                                          <w:marBottom w:val="0"/>
                                                                                          <w:divBdr>
                                                                                            <w:top w:val="none" w:sz="0" w:space="0" w:color="auto"/>
                                                                                            <w:left w:val="none" w:sz="0" w:space="0" w:color="auto"/>
                                                                                            <w:bottom w:val="none" w:sz="0" w:space="0" w:color="auto"/>
                                                                                            <w:right w:val="none" w:sz="0" w:space="0" w:color="auto"/>
                                                                                          </w:divBdr>
                                                                                          <w:divsChild>
                                                                                            <w:div w:id="483812879">
                                                                                              <w:marLeft w:val="0"/>
                                                                                              <w:marRight w:val="0"/>
                                                                                              <w:marTop w:val="0"/>
                                                                                              <w:marBottom w:val="0"/>
                                                                                              <w:divBdr>
                                                                                                <w:top w:val="none" w:sz="0" w:space="0" w:color="auto"/>
                                                                                                <w:left w:val="none" w:sz="0" w:space="0" w:color="auto"/>
                                                                                                <w:bottom w:val="none" w:sz="0" w:space="0" w:color="auto"/>
                                                                                                <w:right w:val="none" w:sz="0" w:space="0" w:color="auto"/>
                                                                                              </w:divBdr>
                                                                                            </w:div>
                                                                                          </w:divsChild>
                                                                                        </w:div>
                                                                                        <w:div w:id="50932828">
                                                                                          <w:marLeft w:val="0"/>
                                                                                          <w:marRight w:val="0"/>
                                                                                          <w:marTop w:val="0"/>
                                                                                          <w:marBottom w:val="0"/>
                                                                                          <w:divBdr>
                                                                                            <w:top w:val="none" w:sz="0" w:space="0" w:color="auto"/>
                                                                                            <w:left w:val="none" w:sz="0" w:space="0" w:color="auto"/>
                                                                                            <w:bottom w:val="none" w:sz="0" w:space="0" w:color="auto"/>
                                                                                            <w:right w:val="none" w:sz="0" w:space="0" w:color="auto"/>
                                                                                          </w:divBdr>
                                                                                          <w:divsChild>
                                                                                            <w:div w:id="1286081590">
                                                                                              <w:marLeft w:val="0"/>
                                                                                              <w:marRight w:val="0"/>
                                                                                              <w:marTop w:val="0"/>
                                                                                              <w:marBottom w:val="0"/>
                                                                                              <w:divBdr>
                                                                                                <w:top w:val="none" w:sz="0" w:space="0" w:color="auto"/>
                                                                                                <w:left w:val="none" w:sz="0" w:space="0" w:color="auto"/>
                                                                                                <w:bottom w:val="none" w:sz="0" w:space="0" w:color="auto"/>
                                                                                                <w:right w:val="none" w:sz="0" w:space="0" w:color="auto"/>
                                                                                              </w:divBdr>
                                                                                            </w:div>
                                                                                          </w:divsChild>
                                                                                        </w:div>
                                                                                        <w:div w:id="2047171092">
                                                                                          <w:marLeft w:val="0"/>
                                                                                          <w:marRight w:val="0"/>
                                                                                          <w:marTop w:val="0"/>
                                                                                          <w:marBottom w:val="0"/>
                                                                                          <w:divBdr>
                                                                                            <w:top w:val="none" w:sz="0" w:space="0" w:color="auto"/>
                                                                                            <w:left w:val="none" w:sz="0" w:space="0" w:color="auto"/>
                                                                                            <w:bottom w:val="none" w:sz="0" w:space="0" w:color="auto"/>
                                                                                            <w:right w:val="none" w:sz="0" w:space="0" w:color="auto"/>
                                                                                          </w:divBdr>
                                                                                          <w:divsChild>
                                                                                            <w:div w:id="1708873777">
                                                                                              <w:marLeft w:val="0"/>
                                                                                              <w:marRight w:val="0"/>
                                                                                              <w:marTop w:val="0"/>
                                                                                              <w:marBottom w:val="0"/>
                                                                                              <w:divBdr>
                                                                                                <w:top w:val="none" w:sz="0" w:space="0" w:color="auto"/>
                                                                                                <w:left w:val="none" w:sz="0" w:space="0" w:color="auto"/>
                                                                                                <w:bottom w:val="none" w:sz="0" w:space="0" w:color="auto"/>
                                                                                                <w:right w:val="none" w:sz="0" w:space="0" w:color="auto"/>
                                                                                              </w:divBdr>
                                                                                            </w:div>
                                                                                          </w:divsChild>
                                                                                        </w:div>
                                                                                        <w:div w:id="521482731">
                                                                                          <w:marLeft w:val="0"/>
                                                                                          <w:marRight w:val="0"/>
                                                                                          <w:marTop w:val="0"/>
                                                                                          <w:marBottom w:val="0"/>
                                                                                          <w:divBdr>
                                                                                            <w:top w:val="none" w:sz="0" w:space="0" w:color="auto"/>
                                                                                            <w:left w:val="none" w:sz="0" w:space="0" w:color="auto"/>
                                                                                            <w:bottom w:val="none" w:sz="0" w:space="0" w:color="auto"/>
                                                                                            <w:right w:val="none" w:sz="0" w:space="0" w:color="auto"/>
                                                                                          </w:divBdr>
                                                                                          <w:divsChild>
                                                                                            <w:div w:id="1385836314">
                                                                                              <w:marLeft w:val="0"/>
                                                                                              <w:marRight w:val="0"/>
                                                                                              <w:marTop w:val="0"/>
                                                                                              <w:marBottom w:val="0"/>
                                                                                              <w:divBdr>
                                                                                                <w:top w:val="none" w:sz="0" w:space="0" w:color="auto"/>
                                                                                                <w:left w:val="none" w:sz="0" w:space="0" w:color="auto"/>
                                                                                                <w:bottom w:val="none" w:sz="0" w:space="0" w:color="auto"/>
                                                                                                <w:right w:val="none" w:sz="0" w:space="0" w:color="auto"/>
                                                                                              </w:divBdr>
                                                                                            </w:div>
                                                                                          </w:divsChild>
                                                                                        </w:div>
                                                                                        <w:div w:id="922488764">
                                                                                          <w:marLeft w:val="0"/>
                                                                                          <w:marRight w:val="0"/>
                                                                                          <w:marTop w:val="0"/>
                                                                                          <w:marBottom w:val="0"/>
                                                                                          <w:divBdr>
                                                                                            <w:top w:val="none" w:sz="0" w:space="0" w:color="auto"/>
                                                                                            <w:left w:val="none" w:sz="0" w:space="0" w:color="auto"/>
                                                                                            <w:bottom w:val="none" w:sz="0" w:space="0" w:color="auto"/>
                                                                                            <w:right w:val="none" w:sz="0" w:space="0" w:color="auto"/>
                                                                                          </w:divBdr>
                                                                                          <w:divsChild>
                                                                                            <w:div w:id="675427930">
                                                                                              <w:marLeft w:val="0"/>
                                                                                              <w:marRight w:val="0"/>
                                                                                              <w:marTop w:val="0"/>
                                                                                              <w:marBottom w:val="0"/>
                                                                                              <w:divBdr>
                                                                                                <w:top w:val="none" w:sz="0" w:space="0" w:color="auto"/>
                                                                                                <w:left w:val="none" w:sz="0" w:space="0" w:color="auto"/>
                                                                                                <w:bottom w:val="none" w:sz="0" w:space="0" w:color="auto"/>
                                                                                                <w:right w:val="none" w:sz="0" w:space="0" w:color="auto"/>
                                                                                              </w:divBdr>
                                                                                            </w:div>
                                                                                          </w:divsChild>
                                                                                        </w:div>
                                                                                        <w:div w:id="1227571400">
                                                                                          <w:marLeft w:val="0"/>
                                                                                          <w:marRight w:val="0"/>
                                                                                          <w:marTop w:val="0"/>
                                                                                          <w:marBottom w:val="0"/>
                                                                                          <w:divBdr>
                                                                                            <w:top w:val="none" w:sz="0" w:space="0" w:color="auto"/>
                                                                                            <w:left w:val="none" w:sz="0" w:space="0" w:color="auto"/>
                                                                                            <w:bottom w:val="none" w:sz="0" w:space="0" w:color="auto"/>
                                                                                            <w:right w:val="none" w:sz="0" w:space="0" w:color="auto"/>
                                                                                          </w:divBdr>
                                                                                          <w:divsChild>
                                                                                            <w:div w:id="1050570948">
                                                                                              <w:marLeft w:val="0"/>
                                                                                              <w:marRight w:val="0"/>
                                                                                              <w:marTop w:val="0"/>
                                                                                              <w:marBottom w:val="0"/>
                                                                                              <w:divBdr>
                                                                                                <w:top w:val="none" w:sz="0" w:space="0" w:color="auto"/>
                                                                                                <w:left w:val="none" w:sz="0" w:space="0" w:color="auto"/>
                                                                                                <w:bottom w:val="none" w:sz="0" w:space="0" w:color="auto"/>
                                                                                                <w:right w:val="none" w:sz="0" w:space="0" w:color="auto"/>
                                                                                              </w:divBdr>
                                                                                            </w:div>
                                                                                          </w:divsChild>
                                                                                        </w:div>
                                                                                        <w:div w:id="225268373">
                                                                                          <w:marLeft w:val="0"/>
                                                                                          <w:marRight w:val="0"/>
                                                                                          <w:marTop w:val="0"/>
                                                                                          <w:marBottom w:val="0"/>
                                                                                          <w:divBdr>
                                                                                            <w:top w:val="none" w:sz="0" w:space="0" w:color="auto"/>
                                                                                            <w:left w:val="none" w:sz="0" w:space="0" w:color="auto"/>
                                                                                            <w:bottom w:val="none" w:sz="0" w:space="0" w:color="auto"/>
                                                                                            <w:right w:val="none" w:sz="0" w:space="0" w:color="auto"/>
                                                                                          </w:divBdr>
                                                                                          <w:divsChild>
                                                                                            <w:div w:id="1382972055">
                                                                                              <w:marLeft w:val="0"/>
                                                                                              <w:marRight w:val="0"/>
                                                                                              <w:marTop w:val="0"/>
                                                                                              <w:marBottom w:val="0"/>
                                                                                              <w:divBdr>
                                                                                                <w:top w:val="none" w:sz="0" w:space="0" w:color="auto"/>
                                                                                                <w:left w:val="none" w:sz="0" w:space="0" w:color="auto"/>
                                                                                                <w:bottom w:val="none" w:sz="0" w:space="0" w:color="auto"/>
                                                                                                <w:right w:val="none" w:sz="0" w:space="0" w:color="auto"/>
                                                                                              </w:divBdr>
                                                                                            </w:div>
                                                                                          </w:divsChild>
                                                                                        </w:div>
                                                                                        <w:div w:id="1508011688">
                                                                                          <w:marLeft w:val="0"/>
                                                                                          <w:marRight w:val="0"/>
                                                                                          <w:marTop w:val="0"/>
                                                                                          <w:marBottom w:val="0"/>
                                                                                          <w:divBdr>
                                                                                            <w:top w:val="none" w:sz="0" w:space="0" w:color="auto"/>
                                                                                            <w:left w:val="none" w:sz="0" w:space="0" w:color="auto"/>
                                                                                            <w:bottom w:val="none" w:sz="0" w:space="0" w:color="auto"/>
                                                                                            <w:right w:val="none" w:sz="0" w:space="0" w:color="auto"/>
                                                                                          </w:divBdr>
                                                                                          <w:divsChild>
                                                                                            <w:div w:id="923031057">
                                                                                              <w:marLeft w:val="0"/>
                                                                                              <w:marRight w:val="0"/>
                                                                                              <w:marTop w:val="0"/>
                                                                                              <w:marBottom w:val="0"/>
                                                                                              <w:divBdr>
                                                                                                <w:top w:val="none" w:sz="0" w:space="0" w:color="auto"/>
                                                                                                <w:left w:val="none" w:sz="0" w:space="0" w:color="auto"/>
                                                                                                <w:bottom w:val="none" w:sz="0" w:space="0" w:color="auto"/>
                                                                                                <w:right w:val="none" w:sz="0" w:space="0" w:color="auto"/>
                                                                                              </w:divBdr>
                                                                                            </w:div>
                                                                                          </w:divsChild>
                                                                                        </w:div>
                                                                                        <w:div w:id="455947794">
                                                                                          <w:marLeft w:val="0"/>
                                                                                          <w:marRight w:val="0"/>
                                                                                          <w:marTop w:val="0"/>
                                                                                          <w:marBottom w:val="0"/>
                                                                                          <w:divBdr>
                                                                                            <w:top w:val="none" w:sz="0" w:space="0" w:color="auto"/>
                                                                                            <w:left w:val="none" w:sz="0" w:space="0" w:color="auto"/>
                                                                                            <w:bottom w:val="none" w:sz="0" w:space="0" w:color="auto"/>
                                                                                            <w:right w:val="none" w:sz="0" w:space="0" w:color="auto"/>
                                                                                          </w:divBdr>
                                                                                          <w:divsChild>
                                                                                            <w:div w:id="1566532018">
                                                                                              <w:marLeft w:val="0"/>
                                                                                              <w:marRight w:val="0"/>
                                                                                              <w:marTop w:val="0"/>
                                                                                              <w:marBottom w:val="0"/>
                                                                                              <w:divBdr>
                                                                                                <w:top w:val="none" w:sz="0" w:space="0" w:color="auto"/>
                                                                                                <w:left w:val="none" w:sz="0" w:space="0" w:color="auto"/>
                                                                                                <w:bottom w:val="none" w:sz="0" w:space="0" w:color="auto"/>
                                                                                                <w:right w:val="none" w:sz="0" w:space="0" w:color="auto"/>
                                                                                              </w:divBdr>
                                                                                            </w:div>
                                                                                          </w:divsChild>
                                                                                        </w:div>
                                                                                        <w:div w:id="275867819">
                                                                                          <w:marLeft w:val="0"/>
                                                                                          <w:marRight w:val="0"/>
                                                                                          <w:marTop w:val="0"/>
                                                                                          <w:marBottom w:val="0"/>
                                                                                          <w:divBdr>
                                                                                            <w:top w:val="none" w:sz="0" w:space="0" w:color="auto"/>
                                                                                            <w:left w:val="none" w:sz="0" w:space="0" w:color="auto"/>
                                                                                            <w:bottom w:val="none" w:sz="0" w:space="0" w:color="auto"/>
                                                                                            <w:right w:val="none" w:sz="0" w:space="0" w:color="auto"/>
                                                                                          </w:divBdr>
                                                                                          <w:divsChild>
                                                                                            <w:div w:id="1901357457">
                                                                                              <w:marLeft w:val="0"/>
                                                                                              <w:marRight w:val="0"/>
                                                                                              <w:marTop w:val="0"/>
                                                                                              <w:marBottom w:val="0"/>
                                                                                              <w:divBdr>
                                                                                                <w:top w:val="none" w:sz="0" w:space="0" w:color="auto"/>
                                                                                                <w:left w:val="none" w:sz="0" w:space="0" w:color="auto"/>
                                                                                                <w:bottom w:val="none" w:sz="0" w:space="0" w:color="auto"/>
                                                                                                <w:right w:val="none" w:sz="0" w:space="0" w:color="auto"/>
                                                                                              </w:divBdr>
                                                                                            </w:div>
                                                                                          </w:divsChild>
                                                                                        </w:div>
                                                                                        <w:div w:id="2092966507">
                                                                                          <w:marLeft w:val="0"/>
                                                                                          <w:marRight w:val="0"/>
                                                                                          <w:marTop w:val="0"/>
                                                                                          <w:marBottom w:val="0"/>
                                                                                          <w:divBdr>
                                                                                            <w:top w:val="none" w:sz="0" w:space="0" w:color="auto"/>
                                                                                            <w:left w:val="none" w:sz="0" w:space="0" w:color="auto"/>
                                                                                            <w:bottom w:val="none" w:sz="0" w:space="0" w:color="auto"/>
                                                                                            <w:right w:val="none" w:sz="0" w:space="0" w:color="auto"/>
                                                                                          </w:divBdr>
                                                                                          <w:divsChild>
                                                                                            <w:div w:id="149447640">
                                                                                              <w:marLeft w:val="0"/>
                                                                                              <w:marRight w:val="0"/>
                                                                                              <w:marTop w:val="0"/>
                                                                                              <w:marBottom w:val="0"/>
                                                                                              <w:divBdr>
                                                                                                <w:top w:val="none" w:sz="0" w:space="0" w:color="auto"/>
                                                                                                <w:left w:val="none" w:sz="0" w:space="0" w:color="auto"/>
                                                                                                <w:bottom w:val="none" w:sz="0" w:space="0" w:color="auto"/>
                                                                                                <w:right w:val="none" w:sz="0" w:space="0" w:color="auto"/>
                                                                                              </w:divBdr>
                                                                                            </w:div>
                                                                                          </w:divsChild>
                                                                                        </w:div>
                                                                                        <w:div w:id="565258659">
                                                                                          <w:marLeft w:val="0"/>
                                                                                          <w:marRight w:val="0"/>
                                                                                          <w:marTop w:val="0"/>
                                                                                          <w:marBottom w:val="0"/>
                                                                                          <w:divBdr>
                                                                                            <w:top w:val="none" w:sz="0" w:space="0" w:color="auto"/>
                                                                                            <w:left w:val="none" w:sz="0" w:space="0" w:color="auto"/>
                                                                                            <w:bottom w:val="none" w:sz="0" w:space="0" w:color="auto"/>
                                                                                            <w:right w:val="none" w:sz="0" w:space="0" w:color="auto"/>
                                                                                          </w:divBdr>
                                                                                          <w:divsChild>
                                                                                            <w:div w:id="1861120322">
                                                                                              <w:marLeft w:val="0"/>
                                                                                              <w:marRight w:val="0"/>
                                                                                              <w:marTop w:val="0"/>
                                                                                              <w:marBottom w:val="0"/>
                                                                                              <w:divBdr>
                                                                                                <w:top w:val="none" w:sz="0" w:space="0" w:color="auto"/>
                                                                                                <w:left w:val="none" w:sz="0" w:space="0" w:color="auto"/>
                                                                                                <w:bottom w:val="none" w:sz="0" w:space="0" w:color="auto"/>
                                                                                                <w:right w:val="none" w:sz="0" w:space="0" w:color="auto"/>
                                                                                              </w:divBdr>
                                                                                            </w:div>
                                                                                          </w:divsChild>
                                                                                        </w:div>
                                                                                        <w:div w:id="159274587">
                                                                                          <w:marLeft w:val="0"/>
                                                                                          <w:marRight w:val="0"/>
                                                                                          <w:marTop w:val="0"/>
                                                                                          <w:marBottom w:val="0"/>
                                                                                          <w:divBdr>
                                                                                            <w:top w:val="none" w:sz="0" w:space="0" w:color="auto"/>
                                                                                            <w:left w:val="none" w:sz="0" w:space="0" w:color="auto"/>
                                                                                            <w:bottom w:val="none" w:sz="0" w:space="0" w:color="auto"/>
                                                                                            <w:right w:val="none" w:sz="0" w:space="0" w:color="auto"/>
                                                                                          </w:divBdr>
                                                                                          <w:divsChild>
                                                                                            <w:div w:id="1984582969">
                                                                                              <w:marLeft w:val="0"/>
                                                                                              <w:marRight w:val="0"/>
                                                                                              <w:marTop w:val="0"/>
                                                                                              <w:marBottom w:val="0"/>
                                                                                              <w:divBdr>
                                                                                                <w:top w:val="none" w:sz="0" w:space="0" w:color="auto"/>
                                                                                                <w:left w:val="none" w:sz="0" w:space="0" w:color="auto"/>
                                                                                                <w:bottom w:val="none" w:sz="0" w:space="0" w:color="auto"/>
                                                                                                <w:right w:val="none" w:sz="0" w:space="0" w:color="auto"/>
                                                                                              </w:divBdr>
                                                                                            </w:div>
                                                                                          </w:divsChild>
                                                                                        </w:div>
                                                                                        <w:div w:id="814567581">
                                                                                          <w:marLeft w:val="0"/>
                                                                                          <w:marRight w:val="0"/>
                                                                                          <w:marTop w:val="0"/>
                                                                                          <w:marBottom w:val="0"/>
                                                                                          <w:divBdr>
                                                                                            <w:top w:val="none" w:sz="0" w:space="0" w:color="auto"/>
                                                                                            <w:left w:val="none" w:sz="0" w:space="0" w:color="auto"/>
                                                                                            <w:bottom w:val="none" w:sz="0" w:space="0" w:color="auto"/>
                                                                                            <w:right w:val="none" w:sz="0" w:space="0" w:color="auto"/>
                                                                                          </w:divBdr>
                                                                                          <w:divsChild>
                                                                                            <w:div w:id="1916428379">
                                                                                              <w:marLeft w:val="0"/>
                                                                                              <w:marRight w:val="0"/>
                                                                                              <w:marTop w:val="0"/>
                                                                                              <w:marBottom w:val="0"/>
                                                                                              <w:divBdr>
                                                                                                <w:top w:val="none" w:sz="0" w:space="0" w:color="auto"/>
                                                                                                <w:left w:val="none" w:sz="0" w:space="0" w:color="auto"/>
                                                                                                <w:bottom w:val="none" w:sz="0" w:space="0" w:color="auto"/>
                                                                                                <w:right w:val="none" w:sz="0" w:space="0" w:color="auto"/>
                                                                                              </w:divBdr>
                                                                                            </w:div>
                                                                                          </w:divsChild>
                                                                                        </w:div>
                                                                                        <w:div w:id="313341164">
                                                                                          <w:marLeft w:val="0"/>
                                                                                          <w:marRight w:val="0"/>
                                                                                          <w:marTop w:val="0"/>
                                                                                          <w:marBottom w:val="0"/>
                                                                                          <w:divBdr>
                                                                                            <w:top w:val="none" w:sz="0" w:space="0" w:color="auto"/>
                                                                                            <w:left w:val="none" w:sz="0" w:space="0" w:color="auto"/>
                                                                                            <w:bottom w:val="none" w:sz="0" w:space="0" w:color="auto"/>
                                                                                            <w:right w:val="none" w:sz="0" w:space="0" w:color="auto"/>
                                                                                          </w:divBdr>
                                                                                          <w:divsChild>
                                                                                            <w:div w:id="875043028">
                                                                                              <w:marLeft w:val="0"/>
                                                                                              <w:marRight w:val="0"/>
                                                                                              <w:marTop w:val="0"/>
                                                                                              <w:marBottom w:val="0"/>
                                                                                              <w:divBdr>
                                                                                                <w:top w:val="none" w:sz="0" w:space="0" w:color="auto"/>
                                                                                                <w:left w:val="none" w:sz="0" w:space="0" w:color="auto"/>
                                                                                                <w:bottom w:val="none" w:sz="0" w:space="0" w:color="auto"/>
                                                                                                <w:right w:val="none" w:sz="0" w:space="0" w:color="auto"/>
                                                                                              </w:divBdr>
                                                                                            </w:div>
                                                                                          </w:divsChild>
                                                                                        </w:div>
                                                                                        <w:div w:id="462504869">
                                                                                          <w:marLeft w:val="0"/>
                                                                                          <w:marRight w:val="0"/>
                                                                                          <w:marTop w:val="0"/>
                                                                                          <w:marBottom w:val="0"/>
                                                                                          <w:divBdr>
                                                                                            <w:top w:val="none" w:sz="0" w:space="0" w:color="auto"/>
                                                                                            <w:left w:val="none" w:sz="0" w:space="0" w:color="auto"/>
                                                                                            <w:bottom w:val="none" w:sz="0" w:space="0" w:color="auto"/>
                                                                                            <w:right w:val="none" w:sz="0" w:space="0" w:color="auto"/>
                                                                                          </w:divBdr>
                                                                                          <w:divsChild>
                                                                                            <w:div w:id="1499151872">
                                                                                              <w:marLeft w:val="0"/>
                                                                                              <w:marRight w:val="0"/>
                                                                                              <w:marTop w:val="0"/>
                                                                                              <w:marBottom w:val="0"/>
                                                                                              <w:divBdr>
                                                                                                <w:top w:val="none" w:sz="0" w:space="0" w:color="auto"/>
                                                                                                <w:left w:val="none" w:sz="0" w:space="0" w:color="auto"/>
                                                                                                <w:bottom w:val="none" w:sz="0" w:space="0" w:color="auto"/>
                                                                                                <w:right w:val="none" w:sz="0" w:space="0" w:color="auto"/>
                                                                                              </w:divBdr>
                                                                                            </w:div>
                                                                                          </w:divsChild>
                                                                                        </w:div>
                                                                                        <w:div w:id="1226915827">
                                                                                          <w:marLeft w:val="0"/>
                                                                                          <w:marRight w:val="0"/>
                                                                                          <w:marTop w:val="0"/>
                                                                                          <w:marBottom w:val="0"/>
                                                                                          <w:divBdr>
                                                                                            <w:top w:val="none" w:sz="0" w:space="0" w:color="auto"/>
                                                                                            <w:left w:val="none" w:sz="0" w:space="0" w:color="auto"/>
                                                                                            <w:bottom w:val="none" w:sz="0" w:space="0" w:color="auto"/>
                                                                                            <w:right w:val="none" w:sz="0" w:space="0" w:color="auto"/>
                                                                                          </w:divBdr>
                                                                                          <w:divsChild>
                                                                                            <w:div w:id="750464592">
                                                                                              <w:marLeft w:val="0"/>
                                                                                              <w:marRight w:val="0"/>
                                                                                              <w:marTop w:val="0"/>
                                                                                              <w:marBottom w:val="0"/>
                                                                                              <w:divBdr>
                                                                                                <w:top w:val="none" w:sz="0" w:space="0" w:color="auto"/>
                                                                                                <w:left w:val="none" w:sz="0" w:space="0" w:color="auto"/>
                                                                                                <w:bottom w:val="none" w:sz="0" w:space="0" w:color="auto"/>
                                                                                                <w:right w:val="none" w:sz="0" w:space="0" w:color="auto"/>
                                                                                              </w:divBdr>
                                                                                            </w:div>
                                                                                          </w:divsChild>
                                                                                        </w:div>
                                                                                        <w:div w:id="792678960">
                                                                                          <w:marLeft w:val="0"/>
                                                                                          <w:marRight w:val="0"/>
                                                                                          <w:marTop w:val="0"/>
                                                                                          <w:marBottom w:val="0"/>
                                                                                          <w:divBdr>
                                                                                            <w:top w:val="none" w:sz="0" w:space="0" w:color="auto"/>
                                                                                            <w:left w:val="none" w:sz="0" w:space="0" w:color="auto"/>
                                                                                            <w:bottom w:val="none" w:sz="0" w:space="0" w:color="auto"/>
                                                                                            <w:right w:val="none" w:sz="0" w:space="0" w:color="auto"/>
                                                                                          </w:divBdr>
                                                                                          <w:divsChild>
                                                                                            <w:div w:id="1697081252">
                                                                                              <w:marLeft w:val="0"/>
                                                                                              <w:marRight w:val="0"/>
                                                                                              <w:marTop w:val="0"/>
                                                                                              <w:marBottom w:val="0"/>
                                                                                              <w:divBdr>
                                                                                                <w:top w:val="none" w:sz="0" w:space="0" w:color="auto"/>
                                                                                                <w:left w:val="none" w:sz="0" w:space="0" w:color="auto"/>
                                                                                                <w:bottom w:val="none" w:sz="0" w:space="0" w:color="auto"/>
                                                                                                <w:right w:val="none" w:sz="0" w:space="0" w:color="auto"/>
                                                                                              </w:divBdr>
                                                                                            </w:div>
                                                                                          </w:divsChild>
                                                                                        </w:div>
                                                                                        <w:div w:id="870454160">
                                                                                          <w:marLeft w:val="0"/>
                                                                                          <w:marRight w:val="0"/>
                                                                                          <w:marTop w:val="0"/>
                                                                                          <w:marBottom w:val="0"/>
                                                                                          <w:divBdr>
                                                                                            <w:top w:val="none" w:sz="0" w:space="0" w:color="auto"/>
                                                                                            <w:left w:val="none" w:sz="0" w:space="0" w:color="auto"/>
                                                                                            <w:bottom w:val="none" w:sz="0" w:space="0" w:color="auto"/>
                                                                                            <w:right w:val="none" w:sz="0" w:space="0" w:color="auto"/>
                                                                                          </w:divBdr>
                                                                                          <w:divsChild>
                                                                                            <w:div w:id="473178659">
                                                                                              <w:marLeft w:val="0"/>
                                                                                              <w:marRight w:val="0"/>
                                                                                              <w:marTop w:val="0"/>
                                                                                              <w:marBottom w:val="0"/>
                                                                                              <w:divBdr>
                                                                                                <w:top w:val="none" w:sz="0" w:space="0" w:color="auto"/>
                                                                                                <w:left w:val="none" w:sz="0" w:space="0" w:color="auto"/>
                                                                                                <w:bottom w:val="none" w:sz="0" w:space="0" w:color="auto"/>
                                                                                                <w:right w:val="none" w:sz="0" w:space="0" w:color="auto"/>
                                                                                              </w:divBdr>
                                                                                            </w:div>
                                                                                          </w:divsChild>
                                                                                        </w:div>
                                                                                        <w:div w:id="1248735862">
                                                                                          <w:marLeft w:val="0"/>
                                                                                          <w:marRight w:val="0"/>
                                                                                          <w:marTop w:val="0"/>
                                                                                          <w:marBottom w:val="0"/>
                                                                                          <w:divBdr>
                                                                                            <w:top w:val="none" w:sz="0" w:space="0" w:color="auto"/>
                                                                                            <w:left w:val="none" w:sz="0" w:space="0" w:color="auto"/>
                                                                                            <w:bottom w:val="none" w:sz="0" w:space="0" w:color="auto"/>
                                                                                            <w:right w:val="none" w:sz="0" w:space="0" w:color="auto"/>
                                                                                          </w:divBdr>
                                                                                          <w:divsChild>
                                                                                            <w:div w:id="349262098">
                                                                                              <w:marLeft w:val="0"/>
                                                                                              <w:marRight w:val="0"/>
                                                                                              <w:marTop w:val="0"/>
                                                                                              <w:marBottom w:val="0"/>
                                                                                              <w:divBdr>
                                                                                                <w:top w:val="none" w:sz="0" w:space="0" w:color="auto"/>
                                                                                                <w:left w:val="none" w:sz="0" w:space="0" w:color="auto"/>
                                                                                                <w:bottom w:val="none" w:sz="0" w:space="0" w:color="auto"/>
                                                                                                <w:right w:val="none" w:sz="0" w:space="0" w:color="auto"/>
                                                                                              </w:divBdr>
                                                                                            </w:div>
                                                                                          </w:divsChild>
                                                                                        </w:div>
                                                                                        <w:div w:id="2005041084">
                                                                                          <w:marLeft w:val="0"/>
                                                                                          <w:marRight w:val="0"/>
                                                                                          <w:marTop w:val="0"/>
                                                                                          <w:marBottom w:val="0"/>
                                                                                          <w:divBdr>
                                                                                            <w:top w:val="none" w:sz="0" w:space="0" w:color="auto"/>
                                                                                            <w:left w:val="none" w:sz="0" w:space="0" w:color="auto"/>
                                                                                            <w:bottom w:val="none" w:sz="0" w:space="0" w:color="auto"/>
                                                                                            <w:right w:val="none" w:sz="0" w:space="0" w:color="auto"/>
                                                                                          </w:divBdr>
                                                                                          <w:divsChild>
                                                                                            <w:div w:id="1698386165">
                                                                                              <w:marLeft w:val="0"/>
                                                                                              <w:marRight w:val="0"/>
                                                                                              <w:marTop w:val="0"/>
                                                                                              <w:marBottom w:val="0"/>
                                                                                              <w:divBdr>
                                                                                                <w:top w:val="none" w:sz="0" w:space="0" w:color="auto"/>
                                                                                                <w:left w:val="none" w:sz="0" w:space="0" w:color="auto"/>
                                                                                                <w:bottom w:val="none" w:sz="0" w:space="0" w:color="auto"/>
                                                                                                <w:right w:val="none" w:sz="0" w:space="0" w:color="auto"/>
                                                                                              </w:divBdr>
                                                                                            </w:div>
                                                                                          </w:divsChild>
                                                                                        </w:div>
                                                                                        <w:div w:id="452292020">
                                                                                          <w:marLeft w:val="0"/>
                                                                                          <w:marRight w:val="0"/>
                                                                                          <w:marTop w:val="0"/>
                                                                                          <w:marBottom w:val="0"/>
                                                                                          <w:divBdr>
                                                                                            <w:top w:val="none" w:sz="0" w:space="0" w:color="auto"/>
                                                                                            <w:left w:val="none" w:sz="0" w:space="0" w:color="auto"/>
                                                                                            <w:bottom w:val="none" w:sz="0" w:space="0" w:color="auto"/>
                                                                                            <w:right w:val="none" w:sz="0" w:space="0" w:color="auto"/>
                                                                                          </w:divBdr>
                                                                                          <w:divsChild>
                                                                                            <w:div w:id="2013528248">
                                                                                              <w:marLeft w:val="0"/>
                                                                                              <w:marRight w:val="0"/>
                                                                                              <w:marTop w:val="0"/>
                                                                                              <w:marBottom w:val="0"/>
                                                                                              <w:divBdr>
                                                                                                <w:top w:val="none" w:sz="0" w:space="0" w:color="auto"/>
                                                                                                <w:left w:val="none" w:sz="0" w:space="0" w:color="auto"/>
                                                                                                <w:bottom w:val="none" w:sz="0" w:space="0" w:color="auto"/>
                                                                                                <w:right w:val="none" w:sz="0" w:space="0" w:color="auto"/>
                                                                                              </w:divBdr>
                                                                                            </w:div>
                                                                                          </w:divsChild>
                                                                                        </w:div>
                                                                                        <w:div w:id="1343238508">
                                                                                          <w:marLeft w:val="0"/>
                                                                                          <w:marRight w:val="0"/>
                                                                                          <w:marTop w:val="0"/>
                                                                                          <w:marBottom w:val="0"/>
                                                                                          <w:divBdr>
                                                                                            <w:top w:val="none" w:sz="0" w:space="0" w:color="auto"/>
                                                                                            <w:left w:val="none" w:sz="0" w:space="0" w:color="auto"/>
                                                                                            <w:bottom w:val="none" w:sz="0" w:space="0" w:color="auto"/>
                                                                                            <w:right w:val="none" w:sz="0" w:space="0" w:color="auto"/>
                                                                                          </w:divBdr>
                                                                                          <w:divsChild>
                                                                                            <w:div w:id="675109032">
                                                                                              <w:marLeft w:val="0"/>
                                                                                              <w:marRight w:val="0"/>
                                                                                              <w:marTop w:val="0"/>
                                                                                              <w:marBottom w:val="0"/>
                                                                                              <w:divBdr>
                                                                                                <w:top w:val="none" w:sz="0" w:space="0" w:color="auto"/>
                                                                                                <w:left w:val="none" w:sz="0" w:space="0" w:color="auto"/>
                                                                                                <w:bottom w:val="none" w:sz="0" w:space="0" w:color="auto"/>
                                                                                                <w:right w:val="none" w:sz="0" w:space="0" w:color="auto"/>
                                                                                              </w:divBdr>
                                                                                            </w:div>
                                                                                          </w:divsChild>
                                                                                        </w:div>
                                                                                        <w:div w:id="1617640543">
                                                                                          <w:marLeft w:val="0"/>
                                                                                          <w:marRight w:val="0"/>
                                                                                          <w:marTop w:val="0"/>
                                                                                          <w:marBottom w:val="0"/>
                                                                                          <w:divBdr>
                                                                                            <w:top w:val="none" w:sz="0" w:space="0" w:color="auto"/>
                                                                                            <w:left w:val="none" w:sz="0" w:space="0" w:color="auto"/>
                                                                                            <w:bottom w:val="none" w:sz="0" w:space="0" w:color="auto"/>
                                                                                            <w:right w:val="none" w:sz="0" w:space="0" w:color="auto"/>
                                                                                          </w:divBdr>
                                                                                          <w:divsChild>
                                                                                            <w:div w:id="375351319">
                                                                                              <w:marLeft w:val="0"/>
                                                                                              <w:marRight w:val="0"/>
                                                                                              <w:marTop w:val="0"/>
                                                                                              <w:marBottom w:val="0"/>
                                                                                              <w:divBdr>
                                                                                                <w:top w:val="none" w:sz="0" w:space="0" w:color="auto"/>
                                                                                                <w:left w:val="none" w:sz="0" w:space="0" w:color="auto"/>
                                                                                                <w:bottom w:val="none" w:sz="0" w:space="0" w:color="auto"/>
                                                                                                <w:right w:val="none" w:sz="0" w:space="0" w:color="auto"/>
                                                                                              </w:divBdr>
                                                                                            </w:div>
                                                                                          </w:divsChild>
                                                                                        </w:div>
                                                                                        <w:div w:id="1876038543">
                                                                                          <w:marLeft w:val="0"/>
                                                                                          <w:marRight w:val="0"/>
                                                                                          <w:marTop w:val="0"/>
                                                                                          <w:marBottom w:val="0"/>
                                                                                          <w:divBdr>
                                                                                            <w:top w:val="none" w:sz="0" w:space="0" w:color="auto"/>
                                                                                            <w:left w:val="none" w:sz="0" w:space="0" w:color="auto"/>
                                                                                            <w:bottom w:val="none" w:sz="0" w:space="0" w:color="auto"/>
                                                                                            <w:right w:val="none" w:sz="0" w:space="0" w:color="auto"/>
                                                                                          </w:divBdr>
                                                                                          <w:divsChild>
                                                                                            <w:div w:id="511264956">
                                                                                              <w:marLeft w:val="0"/>
                                                                                              <w:marRight w:val="0"/>
                                                                                              <w:marTop w:val="0"/>
                                                                                              <w:marBottom w:val="0"/>
                                                                                              <w:divBdr>
                                                                                                <w:top w:val="none" w:sz="0" w:space="0" w:color="auto"/>
                                                                                                <w:left w:val="none" w:sz="0" w:space="0" w:color="auto"/>
                                                                                                <w:bottom w:val="none" w:sz="0" w:space="0" w:color="auto"/>
                                                                                                <w:right w:val="none" w:sz="0" w:space="0" w:color="auto"/>
                                                                                              </w:divBdr>
                                                                                            </w:div>
                                                                                          </w:divsChild>
                                                                                        </w:div>
                                                                                        <w:div w:id="1464077484">
                                                                                          <w:marLeft w:val="0"/>
                                                                                          <w:marRight w:val="0"/>
                                                                                          <w:marTop w:val="0"/>
                                                                                          <w:marBottom w:val="0"/>
                                                                                          <w:divBdr>
                                                                                            <w:top w:val="none" w:sz="0" w:space="0" w:color="auto"/>
                                                                                            <w:left w:val="none" w:sz="0" w:space="0" w:color="auto"/>
                                                                                            <w:bottom w:val="none" w:sz="0" w:space="0" w:color="auto"/>
                                                                                            <w:right w:val="none" w:sz="0" w:space="0" w:color="auto"/>
                                                                                          </w:divBdr>
                                                                                          <w:divsChild>
                                                                                            <w:div w:id="1626735929">
                                                                                              <w:marLeft w:val="0"/>
                                                                                              <w:marRight w:val="0"/>
                                                                                              <w:marTop w:val="0"/>
                                                                                              <w:marBottom w:val="0"/>
                                                                                              <w:divBdr>
                                                                                                <w:top w:val="none" w:sz="0" w:space="0" w:color="auto"/>
                                                                                                <w:left w:val="none" w:sz="0" w:space="0" w:color="auto"/>
                                                                                                <w:bottom w:val="none" w:sz="0" w:space="0" w:color="auto"/>
                                                                                                <w:right w:val="none" w:sz="0" w:space="0" w:color="auto"/>
                                                                                              </w:divBdr>
                                                                                            </w:div>
                                                                                          </w:divsChild>
                                                                                        </w:div>
                                                                                        <w:div w:id="1963416394">
                                                                                          <w:marLeft w:val="0"/>
                                                                                          <w:marRight w:val="0"/>
                                                                                          <w:marTop w:val="0"/>
                                                                                          <w:marBottom w:val="0"/>
                                                                                          <w:divBdr>
                                                                                            <w:top w:val="none" w:sz="0" w:space="0" w:color="auto"/>
                                                                                            <w:left w:val="none" w:sz="0" w:space="0" w:color="auto"/>
                                                                                            <w:bottom w:val="none" w:sz="0" w:space="0" w:color="auto"/>
                                                                                            <w:right w:val="none" w:sz="0" w:space="0" w:color="auto"/>
                                                                                          </w:divBdr>
                                                                                          <w:divsChild>
                                                                                            <w:div w:id="473257242">
                                                                                              <w:marLeft w:val="0"/>
                                                                                              <w:marRight w:val="0"/>
                                                                                              <w:marTop w:val="0"/>
                                                                                              <w:marBottom w:val="0"/>
                                                                                              <w:divBdr>
                                                                                                <w:top w:val="none" w:sz="0" w:space="0" w:color="auto"/>
                                                                                                <w:left w:val="none" w:sz="0" w:space="0" w:color="auto"/>
                                                                                                <w:bottom w:val="none" w:sz="0" w:space="0" w:color="auto"/>
                                                                                                <w:right w:val="none" w:sz="0" w:space="0" w:color="auto"/>
                                                                                              </w:divBdr>
                                                                                            </w:div>
                                                                                          </w:divsChild>
                                                                                        </w:div>
                                                                                        <w:div w:id="1493639839">
                                                                                          <w:marLeft w:val="0"/>
                                                                                          <w:marRight w:val="0"/>
                                                                                          <w:marTop w:val="0"/>
                                                                                          <w:marBottom w:val="0"/>
                                                                                          <w:divBdr>
                                                                                            <w:top w:val="none" w:sz="0" w:space="0" w:color="auto"/>
                                                                                            <w:left w:val="none" w:sz="0" w:space="0" w:color="auto"/>
                                                                                            <w:bottom w:val="none" w:sz="0" w:space="0" w:color="auto"/>
                                                                                            <w:right w:val="none" w:sz="0" w:space="0" w:color="auto"/>
                                                                                          </w:divBdr>
                                                                                          <w:divsChild>
                                                                                            <w:div w:id="1157260811">
                                                                                              <w:marLeft w:val="0"/>
                                                                                              <w:marRight w:val="0"/>
                                                                                              <w:marTop w:val="0"/>
                                                                                              <w:marBottom w:val="0"/>
                                                                                              <w:divBdr>
                                                                                                <w:top w:val="none" w:sz="0" w:space="0" w:color="auto"/>
                                                                                                <w:left w:val="none" w:sz="0" w:space="0" w:color="auto"/>
                                                                                                <w:bottom w:val="none" w:sz="0" w:space="0" w:color="auto"/>
                                                                                                <w:right w:val="none" w:sz="0" w:space="0" w:color="auto"/>
                                                                                              </w:divBdr>
                                                                                            </w:div>
                                                                                          </w:divsChild>
                                                                                        </w:div>
                                                                                        <w:div w:id="1523132564">
                                                                                          <w:marLeft w:val="0"/>
                                                                                          <w:marRight w:val="0"/>
                                                                                          <w:marTop w:val="0"/>
                                                                                          <w:marBottom w:val="0"/>
                                                                                          <w:divBdr>
                                                                                            <w:top w:val="none" w:sz="0" w:space="0" w:color="auto"/>
                                                                                            <w:left w:val="none" w:sz="0" w:space="0" w:color="auto"/>
                                                                                            <w:bottom w:val="none" w:sz="0" w:space="0" w:color="auto"/>
                                                                                            <w:right w:val="none" w:sz="0" w:space="0" w:color="auto"/>
                                                                                          </w:divBdr>
                                                                                          <w:divsChild>
                                                                                            <w:div w:id="1372076802">
                                                                                              <w:marLeft w:val="0"/>
                                                                                              <w:marRight w:val="0"/>
                                                                                              <w:marTop w:val="0"/>
                                                                                              <w:marBottom w:val="0"/>
                                                                                              <w:divBdr>
                                                                                                <w:top w:val="none" w:sz="0" w:space="0" w:color="auto"/>
                                                                                                <w:left w:val="none" w:sz="0" w:space="0" w:color="auto"/>
                                                                                                <w:bottom w:val="none" w:sz="0" w:space="0" w:color="auto"/>
                                                                                                <w:right w:val="none" w:sz="0" w:space="0" w:color="auto"/>
                                                                                              </w:divBdr>
                                                                                            </w:div>
                                                                                          </w:divsChild>
                                                                                        </w:div>
                                                                                        <w:div w:id="1025407197">
                                                                                          <w:marLeft w:val="0"/>
                                                                                          <w:marRight w:val="0"/>
                                                                                          <w:marTop w:val="0"/>
                                                                                          <w:marBottom w:val="0"/>
                                                                                          <w:divBdr>
                                                                                            <w:top w:val="none" w:sz="0" w:space="0" w:color="auto"/>
                                                                                            <w:left w:val="none" w:sz="0" w:space="0" w:color="auto"/>
                                                                                            <w:bottom w:val="none" w:sz="0" w:space="0" w:color="auto"/>
                                                                                            <w:right w:val="none" w:sz="0" w:space="0" w:color="auto"/>
                                                                                          </w:divBdr>
                                                                                          <w:divsChild>
                                                                                            <w:div w:id="1207446452">
                                                                                              <w:marLeft w:val="0"/>
                                                                                              <w:marRight w:val="0"/>
                                                                                              <w:marTop w:val="0"/>
                                                                                              <w:marBottom w:val="0"/>
                                                                                              <w:divBdr>
                                                                                                <w:top w:val="none" w:sz="0" w:space="0" w:color="auto"/>
                                                                                                <w:left w:val="none" w:sz="0" w:space="0" w:color="auto"/>
                                                                                                <w:bottom w:val="none" w:sz="0" w:space="0" w:color="auto"/>
                                                                                                <w:right w:val="none" w:sz="0" w:space="0" w:color="auto"/>
                                                                                              </w:divBdr>
                                                                                            </w:div>
                                                                                          </w:divsChild>
                                                                                        </w:div>
                                                                                        <w:div w:id="304239595">
                                                                                          <w:marLeft w:val="0"/>
                                                                                          <w:marRight w:val="0"/>
                                                                                          <w:marTop w:val="0"/>
                                                                                          <w:marBottom w:val="0"/>
                                                                                          <w:divBdr>
                                                                                            <w:top w:val="none" w:sz="0" w:space="0" w:color="auto"/>
                                                                                            <w:left w:val="none" w:sz="0" w:space="0" w:color="auto"/>
                                                                                            <w:bottom w:val="none" w:sz="0" w:space="0" w:color="auto"/>
                                                                                            <w:right w:val="none" w:sz="0" w:space="0" w:color="auto"/>
                                                                                          </w:divBdr>
                                                                                          <w:divsChild>
                                                                                            <w:div w:id="1459029236">
                                                                                              <w:marLeft w:val="0"/>
                                                                                              <w:marRight w:val="0"/>
                                                                                              <w:marTop w:val="0"/>
                                                                                              <w:marBottom w:val="0"/>
                                                                                              <w:divBdr>
                                                                                                <w:top w:val="none" w:sz="0" w:space="0" w:color="auto"/>
                                                                                                <w:left w:val="none" w:sz="0" w:space="0" w:color="auto"/>
                                                                                                <w:bottom w:val="none" w:sz="0" w:space="0" w:color="auto"/>
                                                                                                <w:right w:val="none" w:sz="0" w:space="0" w:color="auto"/>
                                                                                              </w:divBdr>
                                                                                            </w:div>
                                                                                          </w:divsChild>
                                                                                        </w:div>
                                                                                        <w:div w:id="1617788555">
                                                                                          <w:marLeft w:val="0"/>
                                                                                          <w:marRight w:val="0"/>
                                                                                          <w:marTop w:val="0"/>
                                                                                          <w:marBottom w:val="0"/>
                                                                                          <w:divBdr>
                                                                                            <w:top w:val="none" w:sz="0" w:space="0" w:color="auto"/>
                                                                                            <w:left w:val="none" w:sz="0" w:space="0" w:color="auto"/>
                                                                                            <w:bottom w:val="none" w:sz="0" w:space="0" w:color="auto"/>
                                                                                            <w:right w:val="none" w:sz="0" w:space="0" w:color="auto"/>
                                                                                          </w:divBdr>
                                                                                          <w:divsChild>
                                                                                            <w:div w:id="310839846">
                                                                                              <w:marLeft w:val="0"/>
                                                                                              <w:marRight w:val="0"/>
                                                                                              <w:marTop w:val="0"/>
                                                                                              <w:marBottom w:val="0"/>
                                                                                              <w:divBdr>
                                                                                                <w:top w:val="none" w:sz="0" w:space="0" w:color="auto"/>
                                                                                                <w:left w:val="none" w:sz="0" w:space="0" w:color="auto"/>
                                                                                                <w:bottom w:val="none" w:sz="0" w:space="0" w:color="auto"/>
                                                                                                <w:right w:val="none" w:sz="0" w:space="0" w:color="auto"/>
                                                                                              </w:divBdr>
                                                                                            </w:div>
                                                                                          </w:divsChild>
                                                                                        </w:div>
                                                                                        <w:div w:id="1463690224">
                                                                                          <w:marLeft w:val="0"/>
                                                                                          <w:marRight w:val="0"/>
                                                                                          <w:marTop w:val="0"/>
                                                                                          <w:marBottom w:val="0"/>
                                                                                          <w:divBdr>
                                                                                            <w:top w:val="none" w:sz="0" w:space="0" w:color="auto"/>
                                                                                            <w:left w:val="none" w:sz="0" w:space="0" w:color="auto"/>
                                                                                            <w:bottom w:val="none" w:sz="0" w:space="0" w:color="auto"/>
                                                                                            <w:right w:val="none" w:sz="0" w:space="0" w:color="auto"/>
                                                                                          </w:divBdr>
                                                                                          <w:divsChild>
                                                                                            <w:div w:id="898202762">
                                                                                              <w:marLeft w:val="0"/>
                                                                                              <w:marRight w:val="0"/>
                                                                                              <w:marTop w:val="0"/>
                                                                                              <w:marBottom w:val="0"/>
                                                                                              <w:divBdr>
                                                                                                <w:top w:val="none" w:sz="0" w:space="0" w:color="auto"/>
                                                                                                <w:left w:val="none" w:sz="0" w:space="0" w:color="auto"/>
                                                                                                <w:bottom w:val="none" w:sz="0" w:space="0" w:color="auto"/>
                                                                                                <w:right w:val="none" w:sz="0" w:space="0" w:color="auto"/>
                                                                                              </w:divBdr>
                                                                                            </w:div>
                                                                                          </w:divsChild>
                                                                                        </w:div>
                                                                                        <w:div w:id="1789743043">
                                                                                          <w:marLeft w:val="0"/>
                                                                                          <w:marRight w:val="0"/>
                                                                                          <w:marTop w:val="0"/>
                                                                                          <w:marBottom w:val="0"/>
                                                                                          <w:divBdr>
                                                                                            <w:top w:val="none" w:sz="0" w:space="0" w:color="auto"/>
                                                                                            <w:left w:val="none" w:sz="0" w:space="0" w:color="auto"/>
                                                                                            <w:bottom w:val="none" w:sz="0" w:space="0" w:color="auto"/>
                                                                                            <w:right w:val="none" w:sz="0" w:space="0" w:color="auto"/>
                                                                                          </w:divBdr>
                                                                                          <w:divsChild>
                                                                                            <w:div w:id="937757689">
                                                                                              <w:marLeft w:val="0"/>
                                                                                              <w:marRight w:val="0"/>
                                                                                              <w:marTop w:val="0"/>
                                                                                              <w:marBottom w:val="0"/>
                                                                                              <w:divBdr>
                                                                                                <w:top w:val="none" w:sz="0" w:space="0" w:color="auto"/>
                                                                                                <w:left w:val="none" w:sz="0" w:space="0" w:color="auto"/>
                                                                                                <w:bottom w:val="none" w:sz="0" w:space="0" w:color="auto"/>
                                                                                                <w:right w:val="none" w:sz="0" w:space="0" w:color="auto"/>
                                                                                              </w:divBdr>
                                                                                            </w:div>
                                                                                          </w:divsChild>
                                                                                        </w:div>
                                                                                        <w:div w:id="1147625851">
                                                                                          <w:marLeft w:val="0"/>
                                                                                          <w:marRight w:val="0"/>
                                                                                          <w:marTop w:val="0"/>
                                                                                          <w:marBottom w:val="0"/>
                                                                                          <w:divBdr>
                                                                                            <w:top w:val="none" w:sz="0" w:space="0" w:color="auto"/>
                                                                                            <w:left w:val="none" w:sz="0" w:space="0" w:color="auto"/>
                                                                                            <w:bottom w:val="none" w:sz="0" w:space="0" w:color="auto"/>
                                                                                            <w:right w:val="none" w:sz="0" w:space="0" w:color="auto"/>
                                                                                          </w:divBdr>
                                                                                          <w:divsChild>
                                                                                            <w:div w:id="2022927743">
                                                                                              <w:marLeft w:val="0"/>
                                                                                              <w:marRight w:val="0"/>
                                                                                              <w:marTop w:val="0"/>
                                                                                              <w:marBottom w:val="0"/>
                                                                                              <w:divBdr>
                                                                                                <w:top w:val="none" w:sz="0" w:space="0" w:color="auto"/>
                                                                                                <w:left w:val="none" w:sz="0" w:space="0" w:color="auto"/>
                                                                                                <w:bottom w:val="none" w:sz="0" w:space="0" w:color="auto"/>
                                                                                                <w:right w:val="none" w:sz="0" w:space="0" w:color="auto"/>
                                                                                              </w:divBdr>
                                                                                            </w:div>
                                                                                          </w:divsChild>
                                                                                        </w:div>
                                                                                        <w:div w:id="1259874626">
                                                                                          <w:marLeft w:val="0"/>
                                                                                          <w:marRight w:val="0"/>
                                                                                          <w:marTop w:val="0"/>
                                                                                          <w:marBottom w:val="0"/>
                                                                                          <w:divBdr>
                                                                                            <w:top w:val="none" w:sz="0" w:space="0" w:color="auto"/>
                                                                                            <w:left w:val="none" w:sz="0" w:space="0" w:color="auto"/>
                                                                                            <w:bottom w:val="none" w:sz="0" w:space="0" w:color="auto"/>
                                                                                            <w:right w:val="none" w:sz="0" w:space="0" w:color="auto"/>
                                                                                          </w:divBdr>
                                                                                          <w:divsChild>
                                                                                            <w:div w:id="1199465454">
                                                                                              <w:marLeft w:val="0"/>
                                                                                              <w:marRight w:val="0"/>
                                                                                              <w:marTop w:val="0"/>
                                                                                              <w:marBottom w:val="0"/>
                                                                                              <w:divBdr>
                                                                                                <w:top w:val="none" w:sz="0" w:space="0" w:color="auto"/>
                                                                                                <w:left w:val="none" w:sz="0" w:space="0" w:color="auto"/>
                                                                                                <w:bottom w:val="none" w:sz="0" w:space="0" w:color="auto"/>
                                                                                                <w:right w:val="none" w:sz="0" w:space="0" w:color="auto"/>
                                                                                              </w:divBdr>
                                                                                            </w:div>
                                                                                          </w:divsChild>
                                                                                        </w:div>
                                                                                        <w:div w:id="2068873110">
                                                                                          <w:marLeft w:val="0"/>
                                                                                          <w:marRight w:val="0"/>
                                                                                          <w:marTop w:val="0"/>
                                                                                          <w:marBottom w:val="0"/>
                                                                                          <w:divBdr>
                                                                                            <w:top w:val="none" w:sz="0" w:space="0" w:color="auto"/>
                                                                                            <w:left w:val="none" w:sz="0" w:space="0" w:color="auto"/>
                                                                                            <w:bottom w:val="none" w:sz="0" w:space="0" w:color="auto"/>
                                                                                            <w:right w:val="none" w:sz="0" w:space="0" w:color="auto"/>
                                                                                          </w:divBdr>
                                                                                          <w:divsChild>
                                                                                            <w:div w:id="1450275064">
                                                                                              <w:marLeft w:val="0"/>
                                                                                              <w:marRight w:val="0"/>
                                                                                              <w:marTop w:val="0"/>
                                                                                              <w:marBottom w:val="0"/>
                                                                                              <w:divBdr>
                                                                                                <w:top w:val="none" w:sz="0" w:space="0" w:color="auto"/>
                                                                                                <w:left w:val="none" w:sz="0" w:space="0" w:color="auto"/>
                                                                                                <w:bottom w:val="none" w:sz="0" w:space="0" w:color="auto"/>
                                                                                                <w:right w:val="none" w:sz="0" w:space="0" w:color="auto"/>
                                                                                              </w:divBdr>
                                                                                            </w:div>
                                                                                          </w:divsChild>
                                                                                        </w:div>
                                                                                        <w:div w:id="1521704459">
                                                                                          <w:marLeft w:val="0"/>
                                                                                          <w:marRight w:val="0"/>
                                                                                          <w:marTop w:val="0"/>
                                                                                          <w:marBottom w:val="0"/>
                                                                                          <w:divBdr>
                                                                                            <w:top w:val="none" w:sz="0" w:space="0" w:color="auto"/>
                                                                                            <w:left w:val="none" w:sz="0" w:space="0" w:color="auto"/>
                                                                                            <w:bottom w:val="none" w:sz="0" w:space="0" w:color="auto"/>
                                                                                            <w:right w:val="none" w:sz="0" w:space="0" w:color="auto"/>
                                                                                          </w:divBdr>
                                                                                          <w:divsChild>
                                                                                            <w:div w:id="1496265213">
                                                                                              <w:marLeft w:val="0"/>
                                                                                              <w:marRight w:val="0"/>
                                                                                              <w:marTop w:val="0"/>
                                                                                              <w:marBottom w:val="0"/>
                                                                                              <w:divBdr>
                                                                                                <w:top w:val="none" w:sz="0" w:space="0" w:color="auto"/>
                                                                                                <w:left w:val="none" w:sz="0" w:space="0" w:color="auto"/>
                                                                                                <w:bottom w:val="none" w:sz="0" w:space="0" w:color="auto"/>
                                                                                                <w:right w:val="none" w:sz="0" w:space="0" w:color="auto"/>
                                                                                              </w:divBdr>
                                                                                            </w:div>
                                                                                          </w:divsChild>
                                                                                        </w:div>
                                                                                        <w:div w:id="1065294769">
                                                                                          <w:marLeft w:val="0"/>
                                                                                          <w:marRight w:val="0"/>
                                                                                          <w:marTop w:val="0"/>
                                                                                          <w:marBottom w:val="0"/>
                                                                                          <w:divBdr>
                                                                                            <w:top w:val="none" w:sz="0" w:space="0" w:color="auto"/>
                                                                                            <w:left w:val="none" w:sz="0" w:space="0" w:color="auto"/>
                                                                                            <w:bottom w:val="none" w:sz="0" w:space="0" w:color="auto"/>
                                                                                            <w:right w:val="none" w:sz="0" w:space="0" w:color="auto"/>
                                                                                          </w:divBdr>
                                                                                          <w:divsChild>
                                                                                            <w:div w:id="1985232395">
                                                                                              <w:marLeft w:val="0"/>
                                                                                              <w:marRight w:val="0"/>
                                                                                              <w:marTop w:val="0"/>
                                                                                              <w:marBottom w:val="0"/>
                                                                                              <w:divBdr>
                                                                                                <w:top w:val="none" w:sz="0" w:space="0" w:color="auto"/>
                                                                                                <w:left w:val="none" w:sz="0" w:space="0" w:color="auto"/>
                                                                                                <w:bottom w:val="none" w:sz="0" w:space="0" w:color="auto"/>
                                                                                                <w:right w:val="none" w:sz="0" w:space="0" w:color="auto"/>
                                                                                              </w:divBdr>
                                                                                            </w:div>
                                                                                          </w:divsChild>
                                                                                        </w:div>
                                                                                        <w:div w:id="1870875734">
                                                                                          <w:marLeft w:val="0"/>
                                                                                          <w:marRight w:val="0"/>
                                                                                          <w:marTop w:val="0"/>
                                                                                          <w:marBottom w:val="0"/>
                                                                                          <w:divBdr>
                                                                                            <w:top w:val="none" w:sz="0" w:space="0" w:color="auto"/>
                                                                                            <w:left w:val="none" w:sz="0" w:space="0" w:color="auto"/>
                                                                                            <w:bottom w:val="none" w:sz="0" w:space="0" w:color="auto"/>
                                                                                            <w:right w:val="none" w:sz="0" w:space="0" w:color="auto"/>
                                                                                          </w:divBdr>
                                                                                          <w:divsChild>
                                                                                            <w:div w:id="1881242645">
                                                                                              <w:marLeft w:val="0"/>
                                                                                              <w:marRight w:val="0"/>
                                                                                              <w:marTop w:val="0"/>
                                                                                              <w:marBottom w:val="0"/>
                                                                                              <w:divBdr>
                                                                                                <w:top w:val="none" w:sz="0" w:space="0" w:color="auto"/>
                                                                                                <w:left w:val="none" w:sz="0" w:space="0" w:color="auto"/>
                                                                                                <w:bottom w:val="none" w:sz="0" w:space="0" w:color="auto"/>
                                                                                                <w:right w:val="none" w:sz="0" w:space="0" w:color="auto"/>
                                                                                              </w:divBdr>
                                                                                            </w:div>
                                                                                          </w:divsChild>
                                                                                        </w:div>
                                                                                        <w:div w:id="1689794609">
                                                                                          <w:marLeft w:val="0"/>
                                                                                          <w:marRight w:val="0"/>
                                                                                          <w:marTop w:val="0"/>
                                                                                          <w:marBottom w:val="0"/>
                                                                                          <w:divBdr>
                                                                                            <w:top w:val="none" w:sz="0" w:space="0" w:color="auto"/>
                                                                                            <w:left w:val="none" w:sz="0" w:space="0" w:color="auto"/>
                                                                                            <w:bottom w:val="none" w:sz="0" w:space="0" w:color="auto"/>
                                                                                            <w:right w:val="none" w:sz="0" w:space="0" w:color="auto"/>
                                                                                          </w:divBdr>
                                                                                          <w:divsChild>
                                                                                            <w:div w:id="236597067">
                                                                                              <w:marLeft w:val="0"/>
                                                                                              <w:marRight w:val="0"/>
                                                                                              <w:marTop w:val="0"/>
                                                                                              <w:marBottom w:val="0"/>
                                                                                              <w:divBdr>
                                                                                                <w:top w:val="none" w:sz="0" w:space="0" w:color="auto"/>
                                                                                                <w:left w:val="none" w:sz="0" w:space="0" w:color="auto"/>
                                                                                                <w:bottom w:val="none" w:sz="0" w:space="0" w:color="auto"/>
                                                                                                <w:right w:val="none" w:sz="0" w:space="0" w:color="auto"/>
                                                                                              </w:divBdr>
                                                                                            </w:div>
                                                                                          </w:divsChild>
                                                                                        </w:div>
                                                                                        <w:div w:id="1591349979">
                                                                                          <w:marLeft w:val="0"/>
                                                                                          <w:marRight w:val="0"/>
                                                                                          <w:marTop w:val="0"/>
                                                                                          <w:marBottom w:val="0"/>
                                                                                          <w:divBdr>
                                                                                            <w:top w:val="none" w:sz="0" w:space="0" w:color="auto"/>
                                                                                            <w:left w:val="none" w:sz="0" w:space="0" w:color="auto"/>
                                                                                            <w:bottom w:val="none" w:sz="0" w:space="0" w:color="auto"/>
                                                                                            <w:right w:val="none" w:sz="0" w:space="0" w:color="auto"/>
                                                                                          </w:divBdr>
                                                                                          <w:divsChild>
                                                                                            <w:div w:id="1253276816">
                                                                                              <w:marLeft w:val="0"/>
                                                                                              <w:marRight w:val="0"/>
                                                                                              <w:marTop w:val="0"/>
                                                                                              <w:marBottom w:val="0"/>
                                                                                              <w:divBdr>
                                                                                                <w:top w:val="none" w:sz="0" w:space="0" w:color="auto"/>
                                                                                                <w:left w:val="none" w:sz="0" w:space="0" w:color="auto"/>
                                                                                                <w:bottom w:val="none" w:sz="0" w:space="0" w:color="auto"/>
                                                                                                <w:right w:val="none" w:sz="0" w:space="0" w:color="auto"/>
                                                                                              </w:divBdr>
                                                                                            </w:div>
                                                                                          </w:divsChild>
                                                                                        </w:div>
                                                                                        <w:div w:id="1642230762">
                                                                                          <w:marLeft w:val="0"/>
                                                                                          <w:marRight w:val="0"/>
                                                                                          <w:marTop w:val="0"/>
                                                                                          <w:marBottom w:val="0"/>
                                                                                          <w:divBdr>
                                                                                            <w:top w:val="none" w:sz="0" w:space="0" w:color="auto"/>
                                                                                            <w:left w:val="none" w:sz="0" w:space="0" w:color="auto"/>
                                                                                            <w:bottom w:val="none" w:sz="0" w:space="0" w:color="auto"/>
                                                                                            <w:right w:val="none" w:sz="0" w:space="0" w:color="auto"/>
                                                                                          </w:divBdr>
                                                                                          <w:divsChild>
                                                                                            <w:div w:id="1963264453">
                                                                                              <w:marLeft w:val="0"/>
                                                                                              <w:marRight w:val="0"/>
                                                                                              <w:marTop w:val="0"/>
                                                                                              <w:marBottom w:val="0"/>
                                                                                              <w:divBdr>
                                                                                                <w:top w:val="none" w:sz="0" w:space="0" w:color="auto"/>
                                                                                                <w:left w:val="none" w:sz="0" w:space="0" w:color="auto"/>
                                                                                                <w:bottom w:val="none" w:sz="0" w:space="0" w:color="auto"/>
                                                                                                <w:right w:val="none" w:sz="0" w:space="0" w:color="auto"/>
                                                                                              </w:divBdr>
                                                                                            </w:div>
                                                                                          </w:divsChild>
                                                                                        </w:div>
                                                                                        <w:div w:id="379785114">
                                                                                          <w:marLeft w:val="0"/>
                                                                                          <w:marRight w:val="0"/>
                                                                                          <w:marTop w:val="0"/>
                                                                                          <w:marBottom w:val="0"/>
                                                                                          <w:divBdr>
                                                                                            <w:top w:val="none" w:sz="0" w:space="0" w:color="auto"/>
                                                                                            <w:left w:val="none" w:sz="0" w:space="0" w:color="auto"/>
                                                                                            <w:bottom w:val="none" w:sz="0" w:space="0" w:color="auto"/>
                                                                                            <w:right w:val="none" w:sz="0" w:space="0" w:color="auto"/>
                                                                                          </w:divBdr>
                                                                                          <w:divsChild>
                                                                                            <w:div w:id="31076626">
                                                                                              <w:marLeft w:val="0"/>
                                                                                              <w:marRight w:val="0"/>
                                                                                              <w:marTop w:val="0"/>
                                                                                              <w:marBottom w:val="0"/>
                                                                                              <w:divBdr>
                                                                                                <w:top w:val="none" w:sz="0" w:space="0" w:color="auto"/>
                                                                                                <w:left w:val="none" w:sz="0" w:space="0" w:color="auto"/>
                                                                                                <w:bottom w:val="none" w:sz="0" w:space="0" w:color="auto"/>
                                                                                                <w:right w:val="none" w:sz="0" w:space="0" w:color="auto"/>
                                                                                              </w:divBdr>
                                                                                            </w:div>
                                                                                          </w:divsChild>
                                                                                        </w:div>
                                                                                        <w:div w:id="938634567">
                                                                                          <w:marLeft w:val="0"/>
                                                                                          <w:marRight w:val="0"/>
                                                                                          <w:marTop w:val="0"/>
                                                                                          <w:marBottom w:val="0"/>
                                                                                          <w:divBdr>
                                                                                            <w:top w:val="none" w:sz="0" w:space="0" w:color="auto"/>
                                                                                            <w:left w:val="none" w:sz="0" w:space="0" w:color="auto"/>
                                                                                            <w:bottom w:val="none" w:sz="0" w:space="0" w:color="auto"/>
                                                                                            <w:right w:val="none" w:sz="0" w:space="0" w:color="auto"/>
                                                                                          </w:divBdr>
                                                                                          <w:divsChild>
                                                                                            <w:div w:id="161704015">
                                                                                              <w:marLeft w:val="0"/>
                                                                                              <w:marRight w:val="0"/>
                                                                                              <w:marTop w:val="0"/>
                                                                                              <w:marBottom w:val="0"/>
                                                                                              <w:divBdr>
                                                                                                <w:top w:val="none" w:sz="0" w:space="0" w:color="auto"/>
                                                                                                <w:left w:val="none" w:sz="0" w:space="0" w:color="auto"/>
                                                                                                <w:bottom w:val="none" w:sz="0" w:space="0" w:color="auto"/>
                                                                                                <w:right w:val="none" w:sz="0" w:space="0" w:color="auto"/>
                                                                                              </w:divBdr>
                                                                                            </w:div>
                                                                                          </w:divsChild>
                                                                                        </w:div>
                                                                                        <w:div w:id="722027271">
                                                                                          <w:marLeft w:val="0"/>
                                                                                          <w:marRight w:val="0"/>
                                                                                          <w:marTop w:val="0"/>
                                                                                          <w:marBottom w:val="0"/>
                                                                                          <w:divBdr>
                                                                                            <w:top w:val="none" w:sz="0" w:space="0" w:color="auto"/>
                                                                                            <w:left w:val="none" w:sz="0" w:space="0" w:color="auto"/>
                                                                                            <w:bottom w:val="none" w:sz="0" w:space="0" w:color="auto"/>
                                                                                            <w:right w:val="none" w:sz="0" w:space="0" w:color="auto"/>
                                                                                          </w:divBdr>
                                                                                          <w:divsChild>
                                                                                            <w:div w:id="1572697618">
                                                                                              <w:marLeft w:val="0"/>
                                                                                              <w:marRight w:val="0"/>
                                                                                              <w:marTop w:val="0"/>
                                                                                              <w:marBottom w:val="0"/>
                                                                                              <w:divBdr>
                                                                                                <w:top w:val="none" w:sz="0" w:space="0" w:color="auto"/>
                                                                                                <w:left w:val="none" w:sz="0" w:space="0" w:color="auto"/>
                                                                                                <w:bottom w:val="none" w:sz="0" w:space="0" w:color="auto"/>
                                                                                                <w:right w:val="none" w:sz="0" w:space="0" w:color="auto"/>
                                                                                              </w:divBdr>
                                                                                            </w:div>
                                                                                          </w:divsChild>
                                                                                        </w:div>
                                                                                        <w:div w:id="1483232180">
                                                                                          <w:marLeft w:val="0"/>
                                                                                          <w:marRight w:val="0"/>
                                                                                          <w:marTop w:val="0"/>
                                                                                          <w:marBottom w:val="0"/>
                                                                                          <w:divBdr>
                                                                                            <w:top w:val="none" w:sz="0" w:space="0" w:color="auto"/>
                                                                                            <w:left w:val="none" w:sz="0" w:space="0" w:color="auto"/>
                                                                                            <w:bottom w:val="none" w:sz="0" w:space="0" w:color="auto"/>
                                                                                            <w:right w:val="none" w:sz="0" w:space="0" w:color="auto"/>
                                                                                          </w:divBdr>
                                                                                          <w:divsChild>
                                                                                            <w:div w:id="254940968">
                                                                                              <w:marLeft w:val="0"/>
                                                                                              <w:marRight w:val="0"/>
                                                                                              <w:marTop w:val="0"/>
                                                                                              <w:marBottom w:val="0"/>
                                                                                              <w:divBdr>
                                                                                                <w:top w:val="none" w:sz="0" w:space="0" w:color="auto"/>
                                                                                                <w:left w:val="none" w:sz="0" w:space="0" w:color="auto"/>
                                                                                                <w:bottom w:val="none" w:sz="0" w:space="0" w:color="auto"/>
                                                                                                <w:right w:val="none" w:sz="0" w:space="0" w:color="auto"/>
                                                                                              </w:divBdr>
                                                                                            </w:div>
                                                                                          </w:divsChild>
                                                                                        </w:div>
                                                                                        <w:div w:id="76899944">
                                                                                          <w:marLeft w:val="0"/>
                                                                                          <w:marRight w:val="0"/>
                                                                                          <w:marTop w:val="0"/>
                                                                                          <w:marBottom w:val="0"/>
                                                                                          <w:divBdr>
                                                                                            <w:top w:val="none" w:sz="0" w:space="0" w:color="auto"/>
                                                                                            <w:left w:val="none" w:sz="0" w:space="0" w:color="auto"/>
                                                                                            <w:bottom w:val="none" w:sz="0" w:space="0" w:color="auto"/>
                                                                                            <w:right w:val="none" w:sz="0" w:space="0" w:color="auto"/>
                                                                                          </w:divBdr>
                                                                                          <w:divsChild>
                                                                                            <w:div w:id="780535828">
                                                                                              <w:marLeft w:val="0"/>
                                                                                              <w:marRight w:val="0"/>
                                                                                              <w:marTop w:val="0"/>
                                                                                              <w:marBottom w:val="0"/>
                                                                                              <w:divBdr>
                                                                                                <w:top w:val="none" w:sz="0" w:space="0" w:color="auto"/>
                                                                                                <w:left w:val="none" w:sz="0" w:space="0" w:color="auto"/>
                                                                                                <w:bottom w:val="none" w:sz="0" w:space="0" w:color="auto"/>
                                                                                                <w:right w:val="none" w:sz="0" w:space="0" w:color="auto"/>
                                                                                              </w:divBdr>
                                                                                            </w:div>
                                                                                          </w:divsChild>
                                                                                        </w:div>
                                                                                        <w:div w:id="1254320552">
                                                                                          <w:marLeft w:val="0"/>
                                                                                          <w:marRight w:val="0"/>
                                                                                          <w:marTop w:val="0"/>
                                                                                          <w:marBottom w:val="0"/>
                                                                                          <w:divBdr>
                                                                                            <w:top w:val="none" w:sz="0" w:space="0" w:color="auto"/>
                                                                                            <w:left w:val="none" w:sz="0" w:space="0" w:color="auto"/>
                                                                                            <w:bottom w:val="none" w:sz="0" w:space="0" w:color="auto"/>
                                                                                            <w:right w:val="none" w:sz="0" w:space="0" w:color="auto"/>
                                                                                          </w:divBdr>
                                                                                          <w:divsChild>
                                                                                            <w:div w:id="1224877481">
                                                                                              <w:marLeft w:val="0"/>
                                                                                              <w:marRight w:val="0"/>
                                                                                              <w:marTop w:val="0"/>
                                                                                              <w:marBottom w:val="0"/>
                                                                                              <w:divBdr>
                                                                                                <w:top w:val="none" w:sz="0" w:space="0" w:color="auto"/>
                                                                                                <w:left w:val="none" w:sz="0" w:space="0" w:color="auto"/>
                                                                                                <w:bottom w:val="none" w:sz="0" w:space="0" w:color="auto"/>
                                                                                                <w:right w:val="none" w:sz="0" w:space="0" w:color="auto"/>
                                                                                              </w:divBdr>
                                                                                            </w:div>
                                                                                          </w:divsChild>
                                                                                        </w:div>
                                                                                        <w:div w:id="1353343059">
                                                                                          <w:marLeft w:val="0"/>
                                                                                          <w:marRight w:val="0"/>
                                                                                          <w:marTop w:val="0"/>
                                                                                          <w:marBottom w:val="0"/>
                                                                                          <w:divBdr>
                                                                                            <w:top w:val="none" w:sz="0" w:space="0" w:color="auto"/>
                                                                                            <w:left w:val="none" w:sz="0" w:space="0" w:color="auto"/>
                                                                                            <w:bottom w:val="none" w:sz="0" w:space="0" w:color="auto"/>
                                                                                            <w:right w:val="none" w:sz="0" w:space="0" w:color="auto"/>
                                                                                          </w:divBdr>
                                                                                          <w:divsChild>
                                                                                            <w:div w:id="200021973">
                                                                                              <w:marLeft w:val="0"/>
                                                                                              <w:marRight w:val="0"/>
                                                                                              <w:marTop w:val="0"/>
                                                                                              <w:marBottom w:val="0"/>
                                                                                              <w:divBdr>
                                                                                                <w:top w:val="none" w:sz="0" w:space="0" w:color="auto"/>
                                                                                                <w:left w:val="none" w:sz="0" w:space="0" w:color="auto"/>
                                                                                                <w:bottom w:val="none" w:sz="0" w:space="0" w:color="auto"/>
                                                                                                <w:right w:val="none" w:sz="0" w:space="0" w:color="auto"/>
                                                                                              </w:divBdr>
                                                                                            </w:div>
                                                                                          </w:divsChild>
                                                                                        </w:div>
                                                                                        <w:div w:id="1337536078">
                                                                                          <w:marLeft w:val="0"/>
                                                                                          <w:marRight w:val="0"/>
                                                                                          <w:marTop w:val="0"/>
                                                                                          <w:marBottom w:val="0"/>
                                                                                          <w:divBdr>
                                                                                            <w:top w:val="none" w:sz="0" w:space="0" w:color="auto"/>
                                                                                            <w:left w:val="none" w:sz="0" w:space="0" w:color="auto"/>
                                                                                            <w:bottom w:val="none" w:sz="0" w:space="0" w:color="auto"/>
                                                                                            <w:right w:val="none" w:sz="0" w:space="0" w:color="auto"/>
                                                                                          </w:divBdr>
                                                                                          <w:divsChild>
                                                                                            <w:div w:id="1658269518">
                                                                                              <w:marLeft w:val="0"/>
                                                                                              <w:marRight w:val="0"/>
                                                                                              <w:marTop w:val="0"/>
                                                                                              <w:marBottom w:val="0"/>
                                                                                              <w:divBdr>
                                                                                                <w:top w:val="none" w:sz="0" w:space="0" w:color="auto"/>
                                                                                                <w:left w:val="none" w:sz="0" w:space="0" w:color="auto"/>
                                                                                                <w:bottom w:val="none" w:sz="0" w:space="0" w:color="auto"/>
                                                                                                <w:right w:val="none" w:sz="0" w:space="0" w:color="auto"/>
                                                                                              </w:divBdr>
                                                                                            </w:div>
                                                                                          </w:divsChild>
                                                                                        </w:div>
                                                                                        <w:div w:id="500777423">
                                                                                          <w:marLeft w:val="0"/>
                                                                                          <w:marRight w:val="0"/>
                                                                                          <w:marTop w:val="0"/>
                                                                                          <w:marBottom w:val="0"/>
                                                                                          <w:divBdr>
                                                                                            <w:top w:val="none" w:sz="0" w:space="0" w:color="auto"/>
                                                                                            <w:left w:val="none" w:sz="0" w:space="0" w:color="auto"/>
                                                                                            <w:bottom w:val="none" w:sz="0" w:space="0" w:color="auto"/>
                                                                                            <w:right w:val="none" w:sz="0" w:space="0" w:color="auto"/>
                                                                                          </w:divBdr>
                                                                                          <w:divsChild>
                                                                                            <w:div w:id="1924533580">
                                                                                              <w:marLeft w:val="0"/>
                                                                                              <w:marRight w:val="0"/>
                                                                                              <w:marTop w:val="0"/>
                                                                                              <w:marBottom w:val="0"/>
                                                                                              <w:divBdr>
                                                                                                <w:top w:val="none" w:sz="0" w:space="0" w:color="auto"/>
                                                                                                <w:left w:val="none" w:sz="0" w:space="0" w:color="auto"/>
                                                                                                <w:bottom w:val="none" w:sz="0" w:space="0" w:color="auto"/>
                                                                                                <w:right w:val="none" w:sz="0" w:space="0" w:color="auto"/>
                                                                                              </w:divBdr>
                                                                                            </w:div>
                                                                                          </w:divsChild>
                                                                                        </w:div>
                                                                                        <w:div w:id="1285847885">
                                                                                          <w:marLeft w:val="0"/>
                                                                                          <w:marRight w:val="0"/>
                                                                                          <w:marTop w:val="0"/>
                                                                                          <w:marBottom w:val="0"/>
                                                                                          <w:divBdr>
                                                                                            <w:top w:val="none" w:sz="0" w:space="0" w:color="auto"/>
                                                                                            <w:left w:val="none" w:sz="0" w:space="0" w:color="auto"/>
                                                                                            <w:bottom w:val="none" w:sz="0" w:space="0" w:color="auto"/>
                                                                                            <w:right w:val="none" w:sz="0" w:space="0" w:color="auto"/>
                                                                                          </w:divBdr>
                                                                                          <w:divsChild>
                                                                                            <w:div w:id="782041380">
                                                                                              <w:marLeft w:val="0"/>
                                                                                              <w:marRight w:val="0"/>
                                                                                              <w:marTop w:val="0"/>
                                                                                              <w:marBottom w:val="0"/>
                                                                                              <w:divBdr>
                                                                                                <w:top w:val="none" w:sz="0" w:space="0" w:color="auto"/>
                                                                                                <w:left w:val="none" w:sz="0" w:space="0" w:color="auto"/>
                                                                                                <w:bottom w:val="none" w:sz="0" w:space="0" w:color="auto"/>
                                                                                                <w:right w:val="none" w:sz="0" w:space="0" w:color="auto"/>
                                                                                              </w:divBdr>
                                                                                            </w:div>
                                                                                          </w:divsChild>
                                                                                        </w:div>
                                                                                        <w:div w:id="34818553">
                                                                                          <w:marLeft w:val="0"/>
                                                                                          <w:marRight w:val="0"/>
                                                                                          <w:marTop w:val="0"/>
                                                                                          <w:marBottom w:val="0"/>
                                                                                          <w:divBdr>
                                                                                            <w:top w:val="none" w:sz="0" w:space="0" w:color="auto"/>
                                                                                            <w:left w:val="none" w:sz="0" w:space="0" w:color="auto"/>
                                                                                            <w:bottom w:val="none" w:sz="0" w:space="0" w:color="auto"/>
                                                                                            <w:right w:val="none" w:sz="0" w:space="0" w:color="auto"/>
                                                                                          </w:divBdr>
                                                                                          <w:divsChild>
                                                                                            <w:div w:id="1473524496">
                                                                                              <w:marLeft w:val="0"/>
                                                                                              <w:marRight w:val="0"/>
                                                                                              <w:marTop w:val="0"/>
                                                                                              <w:marBottom w:val="0"/>
                                                                                              <w:divBdr>
                                                                                                <w:top w:val="none" w:sz="0" w:space="0" w:color="auto"/>
                                                                                                <w:left w:val="none" w:sz="0" w:space="0" w:color="auto"/>
                                                                                                <w:bottom w:val="none" w:sz="0" w:space="0" w:color="auto"/>
                                                                                                <w:right w:val="none" w:sz="0" w:space="0" w:color="auto"/>
                                                                                              </w:divBdr>
                                                                                            </w:div>
                                                                                          </w:divsChild>
                                                                                        </w:div>
                                                                                        <w:div w:id="958687295">
                                                                                          <w:marLeft w:val="0"/>
                                                                                          <w:marRight w:val="0"/>
                                                                                          <w:marTop w:val="0"/>
                                                                                          <w:marBottom w:val="0"/>
                                                                                          <w:divBdr>
                                                                                            <w:top w:val="none" w:sz="0" w:space="0" w:color="auto"/>
                                                                                            <w:left w:val="none" w:sz="0" w:space="0" w:color="auto"/>
                                                                                            <w:bottom w:val="none" w:sz="0" w:space="0" w:color="auto"/>
                                                                                            <w:right w:val="none" w:sz="0" w:space="0" w:color="auto"/>
                                                                                          </w:divBdr>
                                                                                          <w:divsChild>
                                                                                            <w:div w:id="1824657057">
                                                                                              <w:marLeft w:val="0"/>
                                                                                              <w:marRight w:val="0"/>
                                                                                              <w:marTop w:val="0"/>
                                                                                              <w:marBottom w:val="0"/>
                                                                                              <w:divBdr>
                                                                                                <w:top w:val="none" w:sz="0" w:space="0" w:color="auto"/>
                                                                                                <w:left w:val="none" w:sz="0" w:space="0" w:color="auto"/>
                                                                                                <w:bottom w:val="none" w:sz="0" w:space="0" w:color="auto"/>
                                                                                                <w:right w:val="none" w:sz="0" w:space="0" w:color="auto"/>
                                                                                              </w:divBdr>
                                                                                            </w:div>
                                                                                          </w:divsChild>
                                                                                        </w:div>
                                                                                        <w:div w:id="4089420">
                                                                                          <w:marLeft w:val="0"/>
                                                                                          <w:marRight w:val="0"/>
                                                                                          <w:marTop w:val="0"/>
                                                                                          <w:marBottom w:val="0"/>
                                                                                          <w:divBdr>
                                                                                            <w:top w:val="none" w:sz="0" w:space="0" w:color="auto"/>
                                                                                            <w:left w:val="none" w:sz="0" w:space="0" w:color="auto"/>
                                                                                            <w:bottom w:val="none" w:sz="0" w:space="0" w:color="auto"/>
                                                                                            <w:right w:val="none" w:sz="0" w:space="0" w:color="auto"/>
                                                                                          </w:divBdr>
                                                                                          <w:divsChild>
                                                                                            <w:div w:id="1330865990">
                                                                                              <w:marLeft w:val="0"/>
                                                                                              <w:marRight w:val="0"/>
                                                                                              <w:marTop w:val="0"/>
                                                                                              <w:marBottom w:val="0"/>
                                                                                              <w:divBdr>
                                                                                                <w:top w:val="none" w:sz="0" w:space="0" w:color="auto"/>
                                                                                                <w:left w:val="none" w:sz="0" w:space="0" w:color="auto"/>
                                                                                                <w:bottom w:val="none" w:sz="0" w:space="0" w:color="auto"/>
                                                                                                <w:right w:val="none" w:sz="0" w:space="0" w:color="auto"/>
                                                                                              </w:divBdr>
                                                                                            </w:div>
                                                                                          </w:divsChild>
                                                                                        </w:div>
                                                                                        <w:div w:id="1212619898">
                                                                                          <w:marLeft w:val="0"/>
                                                                                          <w:marRight w:val="0"/>
                                                                                          <w:marTop w:val="0"/>
                                                                                          <w:marBottom w:val="0"/>
                                                                                          <w:divBdr>
                                                                                            <w:top w:val="none" w:sz="0" w:space="0" w:color="auto"/>
                                                                                            <w:left w:val="none" w:sz="0" w:space="0" w:color="auto"/>
                                                                                            <w:bottom w:val="none" w:sz="0" w:space="0" w:color="auto"/>
                                                                                            <w:right w:val="none" w:sz="0" w:space="0" w:color="auto"/>
                                                                                          </w:divBdr>
                                                                                          <w:divsChild>
                                                                                            <w:div w:id="167642464">
                                                                                              <w:marLeft w:val="0"/>
                                                                                              <w:marRight w:val="0"/>
                                                                                              <w:marTop w:val="0"/>
                                                                                              <w:marBottom w:val="0"/>
                                                                                              <w:divBdr>
                                                                                                <w:top w:val="none" w:sz="0" w:space="0" w:color="auto"/>
                                                                                                <w:left w:val="none" w:sz="0" w:space="0" w:color="auto"/>
                                                                                                <w:bottom w:val="none" w:sz="0" w:space="0" w:color="auto"/>
                                                                                                <w:right w:val="none" w:sz="0" w:space="0" w:color="auto"/>
                                                                                              </w:divBdr>
                                                                                            </w:div>
                                                                                          </w:divsChild>
                                                                                        </w:div>
                                                                                        <w:div w:id="608128267">
                                                                                          <w:marLeft w:val="0"/>
                                                                                          <w:marRight w:val="0"/>
                                                                                          <w:marTop w:val="0"/>
                                                                                          <w:marBottom w:val="0"/>
                                                                                          <w:divBdr>
                                                                                            <w:top w:val="none" w:sz="0" w:space="0" w:color="auto"/>
                                                                                            <w:left w:val="none" w:sz="0" w:space="0" w:color="auto"/>
                                                                                            <w:bottom w:val="none" w:sz="0" w:space="0" w:color="auto"/>
                                                                                            <w:right w:val="none" w:sz="0" w:space="0" w:color="auto"/>
                                                                                          </w:divBdr>
                                                                                          <w:divsChild>
                                                                                            <w:div w:id="157427288">
                                                                                              <w:marLeft w:val="0"/>
                                                                                              <w:marRight w:val="0"/>
                                                                                              <w:marTop w:val="0"/>
                                                                                              <w:marBottom w:val="0"/>
                                                                                              <w:divBdr>
                                                                                                <w:top w:val="none" w:sz="0" w:space="0" w:color="auto"/>
                                                                                                <w:left w:val="none" w:sz="0" w:space="0" w:color="auto"/>
                                                                                                <w:bottom w:val="none" w:sz="0" w:space="0" w:color="auto"/>
                                                                                                <w:right w:val="none" w:sz="0" w:space="0" w:color="auto"/>
                                                                                              </w:divBdr>
                                                                                            </w:div>
                                                                                          </w:divsChild>
                                                                                        </w:div>
                                                                                        <w:div w:id="211162082">
                                                                                          <w:marLeft w:val="0"/>
                                                                                          <w:marRight w:val="0"/>
                                                                                          <w:marTop w:val="0"/>
                                                                                          <w:marBottom w:val="0"/>
                                                                                          <w:divBdr>
                                                                                            <w:top w:val="none" w:sz="0" w:space="0" w:color="auto"/>
                                                                                            <w:left w:val="none" w:sz="0" w:space="0" w:color="auto"/>
                                                                                            <w:bottom w:val="none" w:sz="0" w:space="0" w:color="auto"/>
                                                                                            <w:right w:val="none" w:sz="0" w:space="0" w:color="auto"/>
                                                                                          </w:divBdr>
                                                                                          <w:divsChild>
                                                                                            <w:div w:id="1342581596">
                                                                                              <w:marLeft w:val="0"/>
                                                                                              <w:marRight w:val="0"/>
                                                                                              <w:marTop w:val="0"/>
                                                                                              <w:marBottom w:val="0"/>
                                                                                              <w:divBdr>
                                                                                                <w:top w:val="none" w:sz="0" w:space="0" w:color="auto"/>
                                                                                                <w:left w:val="none" w:sz="0" w:space="0" w:color="auto"/>
                                                                                                <w:bottom w:val="none" w:sz="0" w:space="0" w:color="auto"/>
                                                                                                <w:right w:val="none" w:sz="0" w:space="0" w:color="auto"/>
                                                                                              </w:divBdr>
                                                                                            </w:div>
                                                                                          </w:divsChild>
                                                                                        </w:div>
                                                                                        <w:div w:id="2119910106">
                                                                                          <w:marLeft w:val="0"/>
                                                                                          <w:marRight w:val="0"/>
                                                                                          <w:marTop w:val="0"/>
                                                                                          <w:marBottom w:val="0"/>
                                                                                          <w:divBdr>
                                                                                            <w:top w:val="none" w:sz="0" w:space="0" w:color="auto"/>
                                                                                            <w:left w:val="none" w:sz="0" w:space="0" w:color="auto"/>
                                                                                            <w:bottom w:val="none" w:sz="0" w:space="0" w:color="auto"/>
                                                                                            <w:right w:val="none" w:sz="0" w:space="0" w:color="auto"/>
                                                                                          </w:divBdr>
                                                                                          <w:divsChild>
                                                                                            <w:div w:id="1176073624">
                                                                                              <w:marLeft w:val="0"/>
                                                                                              <w:marRight w:val="0"/>
                                                                                              <w:marTop w:val="0"/>
                                                                                              <w:marBottom w:val="0"/>
                                                                                              <w:divBdr>
                                                                                                <w:top w:val="none" w:sz="0" w:space="0" w:color="auto"/>
                                                                                                <w:left w:val="none" w:sz="0" w:space="0" w:color="auto"/>
                                                                                                <w:bottom w:val="none" w:sz="0" w:space="0" w:color="auto"/>
                                                                                                <w:right w:val="none" w:sz="0" w:space="0" w:color="auto"/>
                                                                                              </w:divBdr>
                                                                                            </w:div>
                                                                                          </w:divsChild>
                                                                                        </w:div>
                                                                                        <w:div w:id="800802000">
                                                                                          <w:marLeft w:val="0"/>
                                                                                          <w:marRight w:val="0"/>
                                                                                          <w:marTop w:val="0"/>
                                                                                          <w:marBottom w:val="0"/>
                                                                                          <w:divBdr>
                                                                                            <w:top w:val="none" w:sz="0" w:space="0" w:color="auto"/>
                                                                                            <w:left w:val="none" w:sz="0" w:space="0" w:color="auto"/>
                                                                                            <w:bottom w:val="none" w:sz="0" w:space="0" w:color="auto"/>
                                                                                            <w:right w:val="none" w:sz="0" w:space="0" w:color="auto"/>
                                                                                          </w:divBdr>
                                                                                          <w:divsChild>
                                                                                            <w:div w:id="1231503352">
                                                                                              <w:marLeft w:val="0"/>
                                                                                              <w:marRight w:val="0"/>
                                                                                              <w:marTop w:val="0"/>
                                                                                              <w:marBottom w:val="0"/>
                                                                                              <w:divBdr>
                                                                                                <w:top w:val="none" w:sz="0" w:space="0" w:color="auto"/>
                                                                                                <w:left w:val="none" w:sz="0" w:space="0" w:color="auto"/>
                                                                                                <w:bottom w:val="none" w:sz="0" w:space="0" w:color="auto"/>
                                                                                                <w:right w:val="none" w:sz="0" w:space="0" w:color="auto"/>
                                                                                              </w:divBdr>
                                                                                            </w:div>
                                                                                          </w:divsChild>
                                                                                        </w:div>
                                                                                        <w:div w:id="961496687">
                                                                                          <w:marLeft w:val="0"/>
                                                                                          <w:marRight w:val="0"/>
                                                                                          <w:marTop w:val="0"/>
                                                                                          <w:marBottom w:val="0"/>
                                                                                          <w:divBdr>
                                                                                            <w:top w:val="none" w:sz="0" w:space="0" w:color="auto"/>
                                                                                            <w:left w:val="none" w:sz="0" w:space="0" w:color="auto"/>
                                                                                            <w:bottom w:val="none" w:sz="0" w:space="0" w:color="auto"/>
                                                                                            <w:right w:val="none" w:sz="0" w:space="0" w:color="auto"/>
                                                                                          </w:divBdr>
                                                                                          <w:divsChild>
                                                                                            <w:div w:id="53045944">
                                                                                              <w:marLeft w:val="0"/>
                                                                                              <w:marRight w:val="0"/>
                                                                                              <w:marTop w:val="0"/>
                                                                                              <w:marBottom w:val="0"/>
                                                                                              <w:divBdr>
                                                                                                <w:top w:val="none" w:sz="0" w:space="0" w:color="auto"/>
                                                                                                <w:left w:val="none" w:sz="0" w:space="0" w:color="auto"/>
                                                                                                <w:bottom w:val="none" w:sz="0" w:space="0" w:color="auto"/>
                                                                                                <w:right w:val="none" w:sz="0" w:space="0" w:color="auto"/>
                                                                                              </w:divBdr>
                                                                                            </w:div>
                                                                                          </w:divsChild>
                                                                                        </w:div>
                                                                                        <w:div w:id="454105131">
                                                                                          <w:marLeft w:val="0"/>
                                                                                          <w:marRight w:val="0"/>
                                                                                          <w:marTop w:val="0"/>
                                                                                          <w:marBottom w:val="0"/>
                                                                                          <w:divBdr>
                                                                                            <w:top w:val="none" w:sz="0" w:space="0" w:color="auto"/>
                                                                                            <w:left w:val="none" w:sz="0" w:space="0" w:color="auto"/>
                                                                                            <w:bottom w:val="none" w:sz="0" w:space="0" w:color="auto"/>
                                                                                            <w:right w:val="none" w:sz="0" w:space="0" w:color="auto"/>
                                                                                          </w:divBdr>
                                                                                          <w:divsChild>
                                                                                            <w:div w:id="971256072">
                                                                                              <w:marLeft w:val="0"/>
                                                                                              <w:marRight w:val="0"/>
                                                                                              <w:marTop w:val="0"/>
                                                                                              <w:marBottom w:val="0"/>
                                                                                              <w:divBdr>
                                                                                                <w:top w:val="none" w:sz="0" w:space="0" w:color="auto"/>
                                                                                                <w:left w:val="none" w:sz="0" w:space="0" w:color="auto"/>
                                                                                                <w:bottom w:val="none" w:sz="0" w:space="0" w:color="auto"/>
                                                                                                <w:right w:val="none" w:sz="0" w:space="0" w:color="auto"/>
                                                                                              </w:divBdr>
                                                                                            </w:div>
                                                                                          </w:divsChild>
                                                                                        </w:div>
                                                                                        <w:div w:id="1448819257">
                                                                                          <w:marLeft w:val="0"/>
                                                                                          <w:marRight w:val="0"/>
                                                                                          <w:marTop w:val="0"/>
                                                                                          <w:marBottom w:val="0"/>
                                                                                          <w:divBdr>
                                                                                            <w:top w:val="none" w:sz="0" w:space="0" w:color="auto"/>
                                                                                            <w:left w:val="none" w:sz="0" w:space="0" w:color="auto"/>
                                                                                            <w:bottom w:val="none" w:sz="0" w:space="0" w:color="auto"/>
                                                                                            <w:right w:val="none" w:sz="0" w:space="0" w:color="auto"/>
                                                                                          </w:divBdr>
                                                                                          <w:divsChild>
                                                                                            <w:div w:id="12376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cid.org/0009-0007-8366-517X" TargetMode="External"/><Relationship Id="rId18" Type="http://schemas.openxmlformats.org/officeDocument/2006/relationships/hyperlink" Target="https://www.youtube.com/watch?v=BtpbCuPKTq4" TargetMode="External"/><Relationship Id="rId26" Type="http://schemas.openxmlformats.org/officeDocument/2006/relationships/hyperlink" Target="https://www.daiaratukano.com/post/ayahuasca-e-os-desafios-dos-conhecimentos-ind%C3%ADgenas-diante-da-globaliza%C3%A7%C3%A3o" TargetMode="External"/><Relationship Id="rId3" Type="http://schemas.openxmlformats.org/officeDocument/2006/relationships/customXml" Target="../customXml/item3.xml"/><Relationship Id="rId21" Type="http://schemas.openxmlformats.org/officeDocument/2006/relationships/hyperlink" Target="https://doi.org/10.47749/T/UNICAMP.2018.1063092"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orcid.org/0009-0001-4077-6001" TargetMode="External"/><Relationship Id="rId17" Type="http://schemas.openxmlformats.org/officeDocument/2006/relationships/hyperlink" Target="https://doi.org/10.1086/713416" TargetMode="External"/><Relationship Id="rId25" Type="http://schemas.openxmlformats.org/officeDocument/2006/relationships/hyperlink" Target="https://doi.org/10.1590/S0104-9313200300020000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80/02791072.1997.10400190" TargetMode="External"/><Relationship Id="rId20" Type="http://schemas.openxmlformats.org/officeDocument/2006/relationships/hyperlink" Target="https://www.youtube.com/watch?v=XVmmVvYpn5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590/S0104-93132005000200010"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frontiersin.org/articles/10.3389/fpsyg.2021.614554/full" TargetMode="External"/><Relationship Id="rId23" Type="http://schemas.openxmlformats.org/officeDocument/2006/relationships/hyperlink" Target="https://teses.usp.br/teses/disponiveis/59/59137/tde-01092014-162626/pt-br.html"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repositorio.ucp.pt/bitstream/10400.14/28336/1/VERS%C3%83O%20FINAL%20TESE%20COMPLETA.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cid.org/0000-0002-1499-7521" TargetMode="External"/><Relationship Id="rId22" Type="http://schemas.openxmlformats.org/officeDocument/2006/relationships/hyperlink" Target="https://racismoambiental.net.br/2016/10/27/carta-aberta-dos-povos-indigenas-do-acre-sobre-conferencia-mundial-da-ayahuasca/" TargetMode="External"/><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E4A3599D84F264186FDD850BF9B08C1" ma:contentTypeVersion="13" ma:contentTypeDescription="Create a new document." ma:contentTypeScope="" ma:versionID="916144c46f0cb11e34b8ad78693f5e57">
  <xsd:schema xmlns:xsd="http://www.w3.org/2001/XMLSchema" xmlns:xs="http://www.w3.org/2001/XMLSchema" xmlns:p="http://schemas.microsoft.com/office/2006/metadata/properties" xmlns:ns3="0cdaa48c-ba01-480a-8a81-7f5c94951d52" xmlns:ns4="8625c67e-763f-4787-b194-8f013abaf7a0" targetNamespace="http://schemas.microsoft.com/office/2006/metadata/properties" ma:root="true" ma:fieldsID="9e534424da0cb40d28693f565d2eaf30" ns3:_="" ns4:_="">
    <xsd:import namespace="0cdaa48c-ba01-480a-8a81-7f5c94951d52"/>
    <xsd:import namespace="8625c67e-763f-4787-b194-8f013abaf7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aa48c-ba01-480a-8a81-7f5c94951d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5c67e-763f-4787-b194-8f013abaf7a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73330-7F96-4A03-9E73-AB5D4B8013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0D2847-52A8-421F-A46D-712381B122C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AA4C68-1DC4-4F21-9607-2085AE638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aa48c-ba01-480a-8a81-7f5c94951d52"/>
    <ds:schemaRef ds:uri="8625c67e-763f-4787-b194-8f013aba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92FE8E-6CE0-4CD0-A3AF-A78C814BA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22</Pages>
  <Words>9011</Words>
  <Characters>48660</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Brasil Fernandes de Barros</dc:creator>
  <cp:lastModifiedBy>-</cp:lastModifiedBy>
  <cp:revision>74</cp:revision>
  <cp:lastPrinted>2026-06-22T23:45:00Z</cp:lastPrinted>
  <dcterms:created xsi:type="dcterms:W3CDTF">2026-06-21T17:05:00Z</dcterms:created>
  <dcterms:modified xsi:type="dcterms:W3CDTF">2026-06-22T23:46:00Z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0x0101009E4A3599D84F264186FDD850BF9B08C1</vt:lpwstr>
  </property>
</Properties>
</file>